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6E789">
      <w:pPr>
        <w:jc w:val="center"/>
        <w:rPr>
          <w:rFonts w:hint="eastAsia" w:ascii="微软雅黑" w:hAnsi="微软雅黑" w:eastAsia="微软雅黑" w:cs="微软雅黑"/>
          <w:b/>
          <w:bCs/>
          <w:sz w:val="36"/>
          <w:szCs w:val="44"/>
          <w:lang w:val="en-US" w:eastAsia="zh-CN"/>
        </w:rPr>
      </w:pPr>
      <w:r>
        <w:rPr>
          <w:rFonts w:hint="eastAsia" w:ascii="微软雅黑" w:hAnsi="微软雅黑" w:eastAsia="微软雅黑" w:cs="微软雅黑"/>
          <w:b/>
          <w:bCs/>
          <w:sz w:val="36"/>
          <w:szCs w:val="44"/>
          <w:lang w:val="en-US" w:eastAsia="zh-CN"/>
        </w:rPr>
        <w:t>有限空间作业2.0产品需求</w:t>
      </w:r>
    </w:p>
    <w:p w14:paraId="3950D409">
      <w:pPr>
        <w:pStyle w:val="2"/>
        <w:bidi w:val="0"/>
        <w:rPr>
          <w:rFonts w:hint="default"/>
          <w:lang w:val="en-US" w:eastAsia="zh-CN"/>
        </w:rPr>
      </w:pPr>
      <w:r>
        <w:rPr>
          <w:rFonts w:hint="eastAsia"/>
          <w:lang w:val="en-US" w:eastAsia="zh-CN"/>
        </w:rPr>
        <w:t>总体目标</w:t>
      </w:r>
    </w:p>
    <w:p w14:paraId="6BB4ED54">
      <w:pPr>
        <w:pStyle w:val="4"/>
        <w:bidi w:val="0"/>
        <w:rPr>
          <w:rFonts w:hint="default"/>
          <w:b/>
          <w:bCs/>
          <w:lang w:val="en-US" w:eastAsia="zh-CN"/>
        </w:rPr>
      </w:pPr>
      <w:r>
        <w:rPr>
          <w:rFonts w:hint="eastAsia"/>
          <w:b/>
          <w:bCs/>
          <w:lang w:val="en-US" w:eastAsia="zh-CN"/>
        </w:rPr>
        <w:t>4月底完成AI版有限空间作业AI+监测预警系统</w:t>
      </w:r>
    </w:p>
    <w:p w14:paraId="460558AD">
      <w:pPr>
        <w:pStyle w:val="4"/>
        <w:bidi w:val="0"/>
        <w:rPr>
          <w:rFonts w:hint="default"/>
          <w:lang w:val="en-US" w:eastAsia="zh-CN"/>
        </w:rPr>
      </w:pPr>
      <w:r>
        <w:rPr>
          <w:rFonts w:hint="default"/>
          <w:lang w:val="en-US" w:eastAsia="zh-CN"/>
        </w:rPr>
        <w:t>支持智能</w:t>
      </w:r>
      <w:r>
        <w:rPr>
          <w:rFonts w:hint="eastAsia"/>
          <w:lang w:val="en-US" w:eastAsia="zh-CN"/>
        </w:rPr>
        <w:t>终端包含：</w:t>
      </w:r>
      <w:r>
        <w:rPr>
          <w:rFonts w:hint="default"/>
          <w:lang w:val="en-US" w:eastAsia="zh-CN"/>
        </w:rPr>
        <w:t>气体检测仪、体征手表（10个）、工器具扫描仪、电子围栏、</w:t>
      </w:r>
      <w:r>
        <w:rPr>
          <w:rFonts w:hint="default"/>
          <w:strike/>
          <w:dstrike w:val="0"/>
          <w:lang w:val="en-US" w:eastAsia="zh-CN"/>
        </w:rPr>
        <w:t>立式的电子围栏</w:t>
      </w:r>
      <w:r>
        <w:rPr>
          <w:rFonts w:hint="default"/>
          <w:lang w:val="en-US" w:eastAsia="zh-CN"/>
        </w:rPr>
        <w:t>、智能安全帽（10个）+对讲机（一对）/</w:t>
      </w:r>
      <w:r>
        <w:rPr>
          <w:rFonts w:hint="default"/>
          <w:strike/>
          <w:dstrike w:val="0"/>
          <w:lang w:val="en-US" w:eastAsia="zh-CN"/>
        </w:rPr>
        <w:t>便携式记录仪（一对）</w:t>
      </w:r>
    </w:p>
    <w:p w14:paraId="00FF9C9A">
      <w:pPr>
        <w:pStyle w:val="4"/>
        <w:bidi w:val="0"/>
        <w:rPr>
          <w:rFonts w:hint="default"/>
          <w:lang w:val="en-US" w:eastAsia="zh-CN"/>
        </w:rPr>
      </w:pPr>
      <w:r>
        <w:rPr>
          <w:rFonts w:hint="default"/>
          <w:lang w:val="en-US" w:eastAsia="zh-CN"/>
        </w:rPr>
        <w:t>外机具备单机AI功能，可实现人脸、OCR、图片识别工器具数量、未佩戴安全帽</w:t>
      </w:r>
      <w:r>
        <w:rPr>
          <w:rFonts w:hint="eastAsia"/>
          <w:lang w:val="en-US" w:eastAsia="zh-CN"/>
        </w:rPr>
        <w:t>、未有效佩戴安全带</w:t>
      </w:r>
    </w:p>
    <w:p w14:paraId="6908D583">
      <w:pPr>
        <w:pStyle w:val="2"/>
        <w:bidi w:val="0"/>
        <w:rPr>
          <w:rFonts w:hint="eastAsia"/>
          <w:color w:val="auto"/>
          <w:lang w:val="en-US" w:eastAsia="zh-CN"/>
        </w:rPr>
      </w:pPr>
      <w:r>
        <w:rPr>
          <w:rFonts w:hint="eastAsia"/>
          <w:color w:val="auto"/>
          <w:lang w:val="en-US" w:eastAsia="zh-CN"/>
        </w:rPr>
        <w:t>产品配置方案</w:t>
      </w:r>
    </w:p>
    <w:p w14:paraId="3DAF2ED4">
      <w:pPr>
        <w:pStyle w:val="3"/>
        <w:bidi w:val="0"/>
        <w:rPr>
          <w:rFonts w:hint="default"/>
          <w:lang w:val="en-US" w:eastAsia="zh-CN"/>
        </w:rPr>
      </w:pPr>
      <w:bookmarkStart w:id="0" w:name="_GoBack"/>
      <w:bookmarkEnd w:id="0"/>
      <w:r>
        <w:rPr>
          <w:rFonts w:hint="eastAsia"/>
          <w:lang w:val="en-US" w:eastAsia="zh-CN"/>
        </w:rPr>
        <w:t>迅援信息有限空间安全监测产品配置</w:t>
      </w:r>
    </w:p>
    <w:p w14:paraId="448B7B71">
      <w:pPr>
        <w:pStyle w:val="4"/>
        <w:rPr>
          <w:rFonts w:hint="default"/>
          <w:lang w:val="en-US" w:eastAsia="zh-CN"/>
        </w:rPr>
      </w:pPr>
      <w:r>
        <w:rPr>
          <w:rFonts w:hint="eastAsia"/>
          <w:lang w:val="en-US" w:eastAsia="zh-CN"/>
        </w:rPr>
        <w:t>标准版对应的是1.0的产品，AI版对应的是2.0的产品。</w:t>
      </w:r>
    </w:p>
    <w:tbl>
      <w:tblPr>
        <w:tblStyle w:val="10"/>
        <w:tblW w:w="8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4554"/>
        <w:gridCol w:w="3036"/>
      </w:tblGrid>
      <w:tr w14:paraId="3FB1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1308" w:type="dxa"/>
            <w:shd w:val="clear" w:color="auto" w:fill="E7E6E6" w:themeFill="background2"/>
            <w:vAlign w:val="top"/>
          </w:tcPr>
          <w:p w14:paraId="26E1BE70">
            <w:pPr>
              <w:numPr>
                <w:ilvl w:val="0"/>
                <w:numId w:val="0"/>
              </w:numPr>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版本</w:t>
            </w:r>
          </w:p>
        </w:tc>
        <w:tc>
          <w:tcPr>
            <w:tcW w:w="4554" w:type="dxa"/>
            <w:shd w:val="clear" w:color="auto" w:fill="E7E6E6" w:themeFill="background2"/>
            <w:vAlign w:val="top"/>
          </w:tcPr>
          <w:p w14:paraId="353A8174">
            <w:pPr>
              <w:numPr>
                <w:ilvl w:val="0"/>
                <w:numId w:val="0"/>
              </w:numPr>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硬件配置</w:t>
            </w:r>
          </w:p>
        </w:tc>
        <w:tc>
          <w:tcPr>
            <w:tcW w:w="3036" w:type="dxa"/>
            <w:shd w:val="clear" w:color="auto" w:fill="E7E6E6" w:themeFill="background2"/>
            <w:vAlign w:val="top"/>
          </w:tcPr>
          <w:p w14:paraId="09E01FD9">
            <w:pPr>
              <w:numPr>
                <w:ilvl w:val="0"/>
                <w:numId w:val="0"/>
              </w:numPr>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软件配置</w:t>
            </w:r>
          </w:p>
        </w:tc>
      </w:tr>
      <w:tr w14:paraId="1924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308" w:type="dxa"/>
            <w:shd w:val="clear" w:color="auto" w:fill="auto"/>
            <w:vAlign w:val="center"/>
          </w:tcPr>
          <w:p w14:paraId="31A91BD7">
            <w:pPr>
              <w:numPr>
                <w:ilvl w:val="0"/>
                <w:numId w:val="0"/>
              </w:numPr>
              <w:jc w:val="left"/>
              <w:rPr>
                <w:rFonts w:hint="default" w:ascii="微软雅黑" w:hAnsi="微软雅黑" w:eastAsia="微软雅黑" w:cs="微软雅黑"/>
                <w:color w:val="auto"/>
                <w:sz w:val="18"/>
                <w:szCs w:val="18"/>
                <w:vertAlign w:val="baseline"/>
                <w:lang w:eastAsia="zh-CN"/>
              </w:rPr>
            </w:pPr>
            <w:r>
              <w:rPr>
                <w:rFonts w:hint="default" w:ascii="微软雅黑" w:hAnsi="微软雅黑" w:eastAsia="微软雅黑" w:cs="微软雅黑"/>
                <w:color w:val="auto"/>
                <w:sz w:val="18"/>
                <w:szCs w:val="18"/>
                <w:vertAlign w:val="baseline"/>
                <w:lang w:eastAsia="zh-CN"/>
              </w:rPr>
              <w:t>Mini版</w:t>
            </w:r>
          </w:p>
        </w:tc>
        <w:tc>
          <w:tcPr>
            <w:tcW w:w="4554" w:type="dxa"/>
            <w:shd w:val="clear" w:color="auto" w:fill="auto"/>
            <w:vAlign w:val="center"/>
          </w:tcPr>
          <w:p w14:paraId="0F550BAA">
            <w:pPr>
              <w:numPr>
                <w:ilvl w:val="0"/>
                <w:numId w:val="0"/>
              </w:numPr>
              <w:jc w:val="left"/>
              <w:rPr>
                <w:rFonts w:hint="default" w:ascii="微软雅黑" w:hAnsi="微软雅黑" w:eastAsia="微软雅黑" w:cs="微软雅黑"/>
                <w:i w:val="0"/>
                <w:iCs w:val="0"/>
                <w:color w:val="auto"/>
                <w:kern w:val="0"/>
                <w:sz w:val="18"/>
                <w:szCs w:val="18"/>
                <w:u w:val="none"/>
                <w:lang w:eastAsia="zh-CN" w:bidi="ar"/>
              </w:rPr>
            </w:pPr>
            <w:r>
              <w:rPr>
                <w:rFonts w:hint="default" w:ascii="微软雅黑" w:hAnsi="微软雅黑" w:eastAsia="微软雅黑" w:cs="微软雅黑"/>
                <w:i w:val="0"/>
                <w:iCs w:val="0"/>
                <w:color w:val="auto"/>
                <w:kern w:val="0"/>
                <w:sz w:val="18"/>
                <w:szCs w:val="18"/>
                <w:u w:val="none"/>
                <w:lang w:eastAsia="zh-CN" w:bidi="ar"/>
              </w:rPr>
              <w:t>外机、手表、安全帽</w:t>
            </w:r>
          </w:p>
        </w:tc>
        <w:tc>
          <w:tcPr>
            <w:tcW w:w="3036" w:type="dxa"/>
            <w:shd w:val="clear" w:color="auto" w:fill="auto"/>
            <w:vAlign w:val="center"/>
          </w:tcPr>
          <w:p w14:paraId="4EF60B0D">
            <w:pPr>
              <w:numPr>
                <w:ilvl w:val="0"/>
                <w:numId w:val="0"/>
              </w:numPr>
              <w:jc w:val="left"/>
              <w:rPr>
                <w:rFonts w:hint="eastAsia" w:ascii="微软雅黑" w:hAnsi="微软雅黑" w:eastAsia="微软雅黑" w:cs="微软雅黑"/>
                <w:color w:val="auto"/>
                <w:sz w:val="18"/>
                <w:szCs w:val="18"/>
                <w:vertAlign w:val="baseline"/>
                <w:lang w:val="en-US" w:eastAsia="zh-CN"/>
              </w:rPr>
            </w:pPr>
            <w:r>
              <w:rPr>
                <w:rFonts w:hint="eastAsia" w:ascii="微软雅黑" w:hAnsi="微软雅黑" w:eastAsia="微软雅黑" w:cs="微软雅黑"/>
                <w:color w:val="auto"/>
                <w:sz w:val="18"/>
                <w:szCs w:val="18"/>
                <w:highlight w:val="magenta"/>
                <w:vertAlign w:val="baseline"/>
                <w:lang w:val="en-US" w:eastAsia="zh-CN"/>
              </w:rPr>
              <w:t>（软件如何适配）</w:t>
            </w:r>
          </w:p>
        </w:tc>
      </w:tr>
      <w:tr w14:paraId="7B36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1308" w:type="dxa"/>
            <w:vAlign w:val="center"/>
          </w:tcPr>
          <w:p w14:paraId="3B9E87D5">
            <w:pPr>
              <w:numPr>
                <w:ilvl w:val="0"/>
                <w:numId w:val="0"/>
              </w:numPr>
              <w:jc w:val="left"/>
              <w:rPr>
                <w:rFonts w:hint="eastAsia" w:ascii="微软雅黑" w:hAnsi="微软雅黑" w:eastAsia="微软雅黑" w:cs="微软雅黑"/>
                <w:color w:val="auto"/>
                <w:sz w:val="18"/>
                <w:szCs w:val="18"/>
                <w:vertAlign w:val="baseline"/>
                <w:lang w:val="en-US" w:eastAsia="zh-CN"/>
              </w:rPr>
            </w:pPr>
            <w:r>
              <w:rPr>
                <w:rFonts w:hint="eastAsia" w:ascii="微软雅黑" w:hAnsi="微软雅黑" w:eastAsia="微软雅黑" w:cs="微软雅黑"/>
                <w:color w:val="auto"/>
                <w:sz w:val="18"/>
                <w:szCs w:val="18"/>
                <w:vertAlign w:val="baseline"/>
                <w:lang w:val="en-US" w:eastAsia="zh-CN"/>
              </w:rPr>
              <w:t>标准版</w:t>
            </w:r>
          </w:p>
        </w:tc>
        <w:tc>
          <w:tcPr>
            <w:tcW w:w="4554" w:type="dxa"/>
            <w:vAlign w:val="center"/>
          </w:tcPr>
          <w:p w14:paraId="44F939F6">
            <w:pPr>
              <w:numPr>
                <w:ilvl w:val="0"/>
                <w:numId w:val="0"/>
              </w:numPr>
              <w:jc w:val="left"/>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智能硬件：气体检测仪、体征手表（10个）、</w:t>
            </w:r>
            <w:r>
              <w:rPr>
                <w:rFonts w:hint="eastAsia" w:ascii="微软雅黑" w:hAnsi="微软雅黑" w:eastAsia="微软雅黑" w:cs="微软雅黑"/>
                <w:i w:val="0"/>
                <w:iCs w:val="0"/>
                <w:color w:val="auto"/>
                <w:kern w:val="0"/>
                <w:sz w:val="18"/>
                <w:szCs w:val="18"/>
                <w:highlight w:val="magenta"/>
                <w:u w:val="none"/>
                <w:lang w:val="en-US" w:eastAsia="zh-CN" w:bidi="ar"/>
              </w:rPr>
              <w:t>工器具扫描仪（外机集成）</w:t>
            </w:r>
            <w:r>
              <w:rPr>
                <w:rFonts w:hint="eastAsia" w:ascii="微软雅黑" w:hAnsi="微软雅黑" w:eastAsia="微软雅黑" w:cs="微软雅黑"/>
                <w:i w:val="0"/>
                <w:iCs w:val="0"/>
                <w:color w:val="auto"/>
                <w:kern w:val="0"/>
                <w:sz w:val="18"/>
                <w:szCs w:val="18"/>
                <w:u w:val="none"/>
                <w:lang w:val="en-US" w:eastAsia="zh-CN" w:bidi="ar"/>
              </w:rPr>
              <w:t>、电子围栏</w:t>
            </w:r>
          </w:p>
          <w:p w14:paraId="1A63C121">
            <w:pPr>
              <w:numPr>
                <w:ilvl w:val="0"/>
                <w:numId w:val="0"/>
              </w:numPr>
              <w:jc w:val="left"/>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内机、外机</w:t>
            </w:r>
          </w:p>
        </w:tc>
        <w:tc>
          <w:tcPr>
            <w:tcW w:w="3036" w:type="dxa"/>
            <w:vAlign w:val="center"/>
          </w:tcPr>
          <w:p w14:paraId="03D6FDD6">
            <w:pPr>
              <w:numPr>
                <w:ilvl w:val="0"/>
                <w:numId w:val="0"/>
              </w:numPr>
              <w:jc w:val="left"/>
              <w:rPr>
                <w:rFonts w:hint="eastAsia" w:ascii="微软雅黑" w:hAnsi="微软雅黑" w:eastAsia="微软雅黑" w:cs="微软雅黑"/>
                <w:color w:val="auto"/>
                <w:sz w:val="18"/>
                <w:szCs w:val="18"/>
                <w:vertAlign w:val="baseline"/>
                <w:lang w:val="en-US" w:eastAsia="zh-CN"/>
              </w:rPr>
            </w:pPr>
            <w:r>
              <w:rPr>
                <w:rFonts w:hint="eastAsia" w:ascii="微软雅黑" w:hAnsi="微软雅黑" w:eastAsia="微软雅黑" w:cs="微软雅黑"/>
                <w:color w:val="auto"/>
                <w:sz w:val="18"/>
                <w:szCs w:val="18"/>
                <w:vertAlign w:val="baseline"/>
                <w:lang w:val="en-US" w:eastAsia="zh-CN"/>
              </w:rPr>
              <w:t>3端应用服务</w:t>
            </w:r>
          </w:p>
        </w:tc>
      </w:tr>
      <w:tr w14:paraId="61C2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1308" w:type="dxa"/>
            <w:vAlign w:val="center"/>
          </w:tcPr>
          <w:p w14:paraId="376369FC">
            <w:pPr>
              <w:numPr>
                <w:ilvl w:val="0"/>
                <w:numId w:val="0"/>
              </w:numPr>
              <w:jc w:val="left"/>
              <w:rPr>
                <w:rFonts w:hint="eastAsia" w:ascii="微软雅黑" w:hAnsi="微软雅黑" w:eastAsia="微软雅黑" w:cs="微软雅黑"/>
                <w:color w:val="auto"/>
                <w:sz w:val="18"/>
                <w:szCs w:val="18"/>
                <w:vertAlign w:val="baseline"/>
                <w:lang w:val="en-US" w:eastAsia="zh-CN"/>
              </w:rPr>
            </w:pPr>
            <w:r>
              <w:rPr>
                <w:rFonts w:hint="eastAsia" w:ascii="微软雅黑" w:hAnsi="微软雅黑" w:eastAsia="微软雅黑" w:cs="微软雅黑"/>
                <w:color w:val="auto"/>
                <w:sz w:val="18"/>
                <w:szCs w:val="18"/>
                <w:vertAlign w:val="baseline"/>
                <w:lang w:val="en-US" w:eastAsia="zh-CN"/>
              </w:rPr>
              <w:t>AI版</w:t>
            </w:r>
          </w:p>
        </w:tc>
        <w:tc>
          <w:tcPr>
            <w:tcW w:w="4554" w:type="dxa"/>
            <w:vAlign w:val="center"/>
          </w:tcPr>
          <w:p w14:paraId="4ACA25C7">
            <w:pPr>
              <w:numPr>
                <w:ilvl w:val="0"/>
                <w:numId w:val="0"/>
              </w:numPr>
              <w:jc w:val="left"/>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智能硬件：除基础版外，小电子围栏变成立式的电子围栏、</w:t>
            </w:r>
            <w:r>
              <w:rPr>
                <w:rFonts w:hint="eastAsia" w:ascii="微软雅黑" w:hAnsi="微软雅黑" w:eastAsia="微软雅黑" w:cs="微软雅黑"/>
                <w:i w:val="0"/>
                <w:iCs w:val="0"/>
                <w:color w:val="auto"/>
                <w:kern w:val="0"/>
                <w:sz w:val="18"/>
                <w:szCs w:val="18"/>
                <w:highlight w:val="magenta"/>
                <w:u w:val="none"/>
                <w:lang w:val="en-US" w:eastAsia="zh-CN" w:bidi="ar"/>
              </w:rPr>
              <w:t>工器具扫描（外机集成或单独外设、外机拍照AI）</w:t>
            </w:r>
            <w:r>
              <w:rPr>
                <w:rFonts w:hint="eastAsia" w:ascii="微软雅黑" w:hAnsi="微软雅黑" w:eastAsia="微软雅黑" w:cs="微软雅黑"/>
                <w:i w:val="0"/>
                <w:iCs w:val="0"/>
                <w:color w:val="auto"/>
                <w:kern w:val="0"/>
                <w:sz w:val="18"/>
                <w:szCs w:val="18"/>
                <w:u w:val="none"/>
                <w:lang w:val="en-US" w:eastAsia="zh-CN" w:bidi="ar"/>
              </w:rPr>
              <w:t>、智能安全帽（10个）+对讲机（2个）/</w:t>
            </w:r>
            <w:r>
              <w:rPr>
                <w:rFonts w:hint="eastAsia" w:ascii="微软雅黑" w:hAnsi="微软雅黑" w:eastAsia="微软雅黑" w:cs="微软雅黑"/>
                <w:i w:val="0"/>
                <w:iCs w:val="0"/>
                <w:strike/>
                <w:dstrike w:val="0"/>
                <w:color w:val="auto"/>
                <w:kern w:val="0"/>
                <w:sz w:val="18"/>
                <w:szCs w:val="18"/>
                <w:u w:val="none"/>
                <w:lang w:val="en-US" w:eastAsia="zh-CN" w:bidi="ar"/>
              </w:rPr>
              <w:t>便携式记录仪（一对）</w:t>
            </w:r>
            <w:r>
              <w:rPr>
                <w:rFonts w:hint="eastAsia" w:ascii="微软雅黑" w:hAnsi="微软雅黑" w:eastAsia="微软雅黑" w:cs="微软雅黑"/>
                <w:i w:val="0"/>
                <w:iCs w:val="0"/>
                <w:strike w:val="0"/>
                <w:dstrike w:val="0"/>
                <w:color w:val="auto"/>
                <w:kern w:val="0"/>
                <w:sz w:val="18"/>
                <w:szCs w:val="18"/>
                <w:u w:val="none"/>
                <w:lang w:val="en-US" w:eastAsia="zh-CN" w:bidi="ar"/>
              </w:rPr>
              <w:t>（安全帽视音频）</w:t>
            </w:r>
          </w:p>
          <w:p w14:paraId="53174E1A">
            <w:pPr>
              <w:numPr>
                <w:ilvl w:val="0"/>
                <w:numId w:val="0"/>
              </w:numPr>
              <w:jc w:val="left"/>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内机、外机</w:t>
            </w:r>
          </w:p>
        </w:tc>
        <w:tc>
          <w:tcPr>
            <w:tcW w:w="3036" w:type="dxa"/>
            <w:vAlign w:val="center"/>
          </w:tcPr>
          <w:p w14:paraId="5E65B747">
            <w:pPr>
              <w:numPr>
                <w:ilvl w:val="0"/>
                <w:numId w:val="0"/>
              </w:numPr>
              <w:jc w:val="left"/>
              <w:rPr>
                <w:rFonts w:hint="eastAsia" w:ascii="微软雅黑" w:hAnsi="微软雅黑" w:eastAsia="微软雅黑" w:cs="微软雅黑"/>
                <w:color w:val="auto"/>
                <w:sz w:val="18"/>
                <w:szCs w:val="18"/>
                <w:vertAlign w:val="baseline"/>
                <w:lang w:val="en-US" w:eastAsia="zh-CN"/>
              </w:rPr>
            </w:pPr>
            <w:r>
              <w:rPr>
                <w:rFonts w:hint="eastAsia" w:ascii="微软雅黑" w:hAnsi="微软雅黑" w:eastAsia="微软雅黑" w:cs="微软雅黑"/>
                <w:color w:val="auto"/>
                <w:sz w:val="18"/>
                <w:szCs w:val="18"/>
                <w:vertAlign w:val="baseline"/>
                <w:lang w:val="en-US" w:eastAsia="zh-CN"/>
              </w:rPr>
              <w:t>3端应用服务、边缘AI图像识别（人脸、OCR、拍照工器具识别数量、未佩戴安全帽）</w:t>
            </w:r>
            <w:r>
              <w:rPr>
                <w:rFonts w:hint="eastAsia" w:ascii="微软雅黑" w:hAnsi="微软雅黑" w:eastAsia="微软雅黑" w:cs="微软雅黑"/>
                <w:color w:val="auto"/>
                <w:sz w:val="18"/>
                <w:szCs w:val="18"/>
                <w:highlight w:val="magenta"/>
                <w:vertAlign w:val="baseline"/>
                <w:lang w:val="en-US" w:eastAsia="zh-CN"/>
              </w:rPr>
              <w:t>（3588板子的内存和存储，华北8+64，定昌16+128）</w:t>
            </w:r>
          </w:p>
        </w:tc>
      </w:tr>
      <w:tr w14:paraId="37C4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308" w:type="dxa"/>
            <w:vAlign w:val="center"/>
          </w:tcPr>
          <w:p w14:paraId="28F6D27F">
            <w:pPr>
              <w:numPr>
                <w:ilvl w:val="0"/>
                <w:numId w:val="0"/>
              </w:numPr>
              <w:jc w:val="left"/>
              <w:rPr>
                <w:rFonts w:hint="default" w:ascii="微软雅黑" w:hAnsi="微软雅黑" w:eastAsia="微软雅黑" w:cs="微软雅黑"/>
                <w:color w:val="auto"/>
                <w:sz w:val="18"/>
                <w:szCs w:val="18"/>
                <w:vertAlign w:val="baseline"/>
                <w:lang w:val="en-US" w:eastAsia="zh-CN"/>
              </w:rPr>
            </w:pPr>
            <w:r>
              <w:rPr>
                <w:rFonts w:hint="eastAsia" w:ascii="微软雅黑" w:hAnsi="微软雅黑" w:eastAsia="微软雅黑" w:cs="微软雅黑"/>
                <w:color w:val="auto"/>
                <w:sz w:val="18"/>
                <w:szCs w:val="18"/>
                <w:vertAlign w:val="baseline"/>
                <w:lang w:val="en-US" w:eastAsia="zh-CN"/>
              </w:rPr>
              <w:t>定制版</w:t>
            </w:r>
          </w:p>
        </w:tc>
        <w:tc>
          <w:tcPr>
            <w:tcW w:w="4554" w:type="dxa"/>
            <w:vAlign w:val="center"/>
          </w:tcPr>
          <w:p w14:paraId="68FD7E81">
            <w:pPr>
              <w:numPr>
                <w:ilvl w:val="0"/>
                <w:numId w:val="0"/>
              </w:numPr>
              <w:jc w:val="left"/>
              <w:rPr>
                <w:rFonts w:hint="default" w:ascii="微软雅黑" w:hAnsi="微软雅黑" w:eastAsia="微软雅黑" w:cs="微软雅黑"/>
                <w:color w:val="auto"/>
                <w:sz w:val="18"/>
                <w:szCs w:val="18"/>
                <w:vertAlign w:val="baseline"/>
                <w:lang w:val="en-US" w:eastAsia="zh-CN"/>
              </w:rPr>
            </w:pPr>
            <w:r>
              <w:rPr>
                <w:rFonts w:hint="eastAsia" w:ascii="微软雅黑" w:hAnsi="微软雅黑" w:eastAsia="微软雅黑" w:cs="微软雅黑"/>
                <w:color w:val="auto"/>
                <w:sz w:val="18"/>
                <w:szCs w:val="18"/>
                <w:vertAlign w:val="baseline"/>
                <w:lang w:val="en-US" w:eastAsia="zh-CN"/>
              </w:rPr>
              <w:t>除AI版外，加入一体机（含存储、云端AI定制化算法）</w:t>
            </w:r>
          </w:p>
        </w:tc>
        <w:tc>
          <w:tcPr>
            <w:tcW w:w="3036" w:type="dxa"/>
            <w:vAlign w:val="center"/>
          </w:tcPr>
          <w:p w14:paraId="6D5962A3">
            <w:pPr>
              <w:numPr>
                <w:ilvl w:val="0"/>
                <w:numId w:val="0"/>
              </w:numPr>
              <w:jc w:val="left"/>
              <w:rPr>
                <w:rFonts w:hint="eastAsia" w:ascii="微软雅黑" w:hAnsi="微软雅黑" w:eastAsia="微软雅黑" w:cs="微软雅黑"/>
                <w:color w:val="auto"/>
                <w:sz w:val="18"/>
                <w:szCs w:val="18"/>
                <w:vertAlign w:val="baseline"/>
                <w:lang w:val="en-US" w:eastAsia="zh-CN"/>
              </w:rPr>
            </w:pPr>
            <w:r>
              <w:rPr>
                <w:rFonts w:hint="eastAsia" w:ascii="微软雅黑" w:hAnsi="微软雅黑" w:eastAsia="微软雅黑" w:cs="微软雅黑"/>
                <w:color w:val="auto"/>
                <w:sz w:val="18"/>
                <w:szCs w:val="18"/>
                <w:vertAlign w:val="baseline"/>
                <w:lang w:val="en-US" w:eastAsia="zh-CN"/>
              </w:rPr>
              <w:t>除上述，增加AI云服务，定制化算法/训练（几个？）</w:t>
            </w:r>
          </w:p>
        </w:tc>
      </w:tr>
    </w:tbl>
    <w:p w14:paraId="009064EC">
      <w:pPr>
        <w:pStyle w:val="3"/>
        <w:bidi w:val="0"/>
        <w:rPr>
          <w:rFonts w:hint="default"/>
          <w:lang w:val="en-US" w:eastAsia="zh-CN"/>
        </w:rPr>
      </w:pPr>
      <w:r>
        <w:rPr>
          <w:rFonts w:hint="eastAsia"/>
          <w:lang w:val="en-US" w:eastAsia="zh-CN"/>
        </w:rPr>
        <w:t>涉及的智能终端/设备</w:t>
      </w:r>
    </w:p>
    <w:p w14:paraId="411B0865">
      <w:pPr>
        <w:pStyle w:val="4"/>
        <w:bidi w:val="0"/>
        <w:rPr>
          <w:rFonts w:hint="eastAsia"/>
          <w:lang w:val="en-US" w:eastAsia="zh-CN"/>
        </w:rPr>
      </w:pPr>
      <w:r>
        <w:rPr>
          <w:rFonts w:hint="eastAsia"/>
          <w:lang w:val="en-US" w:eastAsia="zh-CN"/>
        </w:rPr>
        <w:t>摄像头、体征手表、工器具扫描、气体检测仪、电子围栏、智能安全帽、对讲机</w:t>
      </w:r>
    </w:p>
    <w:p w14:paraId="61C09B44">
      <w:pPr>
        <w:pStyle w:val="2"/>
        <w:bidi w:val="0"/>
        <w:rPr>
          <w:rFonts w:hint="eastAsia"/>
          <w:lang w:val="en-US" w:eastAsia="zh-CN"/>
        </w:rPr>
      </w:pPr>
      <w:r>
        <w:rPr>
          <w:rFonts w:hint="eastAsia"/>
          <w:lang w:val="en-US" w:eastAsia="zh-CN"/>
        </w:rPr>
        <w:t>系统功能概述</w:t>
      </w:r>
    </w:p>
    <w:p w14:paraId="7C3997C2">
      <w:pPr>
        <w:pStyle w:val="4"/>
        <w:bidi w:val="0"/>
        <w:rPr>
          <w:rFonts w:hint="default"/>
          <w:lang w:val="en-US" w:eastAsia="zh-CN"/>
        </w:rPr>
      </w:pPr>
      <w:r>
        <w:rPr>
          <w:rFonts w:hint="eastAsia"/>
          <w:lang w:val="en-US" w:eastAsia="zh-CN"/>
        </w:rPr>
        <w:t>系统由智能终端、融合通讯基站（内机，不集成气体检测仪）、边缘AI通讯终端（外机）、应用服务（三端）、服务器（一体机：数据中心、流媒体、AI）等几部分构成。各部分的功能概述，如下表所示：</w:t>
      </w:r>
    </w:p>
    <w:tbl>
      <w:tblPr>
        <w:tblStyle w:val="9"/>
        <w:tblW w:w="853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3"/>
        <w:gridCol w:w="2400"/>
        <w:gridCol w:w="5175"/>
      </w:tblGrid>
      <w:tr w14:paraId="4926B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blHeader/>
        </w:trPr>
        <w:tc>
          <w:tcPr>
            <w:tcW w:w="963" w:type="dxa"/>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1E5F8248">
            <w:pPr>
              <w:keepNext w:val="0"/>
              <w:keepLines w:val="0"/>
              <w:widowControl/>
              <w:suppressLineNumbers w:val="0"/>
              <w:jc w:val="center"/>
              <w:textAlignment w:val="center"/>
              <w:rPr>
                <w:rFonts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分类</w:t>
            </w:r>
          </w:p>
        </w:tc>
        <w:tc>
          <w:tcPr>
            <w:tcW w:w="2400" w:type="dxa"/>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5BBCA73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设备名称</w:t>
            </w:r>
          </w:p>
        </w:tc>
        <w:tc>
          <w:tcPr>
            <w:tcW w:w="5175" w:type="dxa"/>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40F02067">
            <w:pPr>
              <w:keepNext w:val="0"/>
              <w:keepLines w:val="0"/>
              <w:widowControl/>
              <w:suppressLineNumbers w:val="0"/>
              <w:jc w:val="center"/>
              <w:textAlignment w:val="center"/>
              <w:rPr>
                <w:rFonts w:hint="default" w:ascii="微软雅黑" w:hAnsi="微软雅黑" w:eastAsia="微软雅黑" w:cs="微软雅黑"/>
                <w:b/>
                <w:bCs/>
                <w:i w:val="0"/>
                <w:iCs w:val="0"/>
                <w:color w:val="000000"/>
                <w:sz w:val="18"/>
                <w:szCs w:val="18"/>
                <w:u w:val="none"/>
                <w:lang w:val="en-US"/>
              </w:rPr>
            </w:pPr>
            <w:r>
              <w:rPr>
                <w:rFonts w:hint="eastAsia" w:ascii="微软雅黑" w:hAnsi="微软雅黑" w:eastAsia="微软雅黑" w:cs="微软雅黑"/>
                <w:b/>
                <w:bCs/>
                <w:i w:val="0"/>
                <w:iCs w:val="0"/>
                <w:color w:val="000000"/>
                <w:kern w:val="0"/>
                <w:sz w:val="18"/>
                <w:szCs w:val="18"/>
                <w:u w:val="none"/>
                <w:lang w:val="en-US" w:eastAsia="zh-CN" w:bidi="ar"/>
              </w:rPr>
              <w:t>功能概述</w:t>
            </w:r>
          </w:p>
        </w:tc>
      </w:tr>
      <w:tr w14:paraId="17104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F27E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终端设备</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4B97">
            <w:pPr>
              <w:keepNext w:val="0"/>
              <w:keepLines w:val="0"/>
              <w:widowControl/>
              <w:suppressLineNumbers w:val="0"/>
              <w:jc w:val="left"/>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标准本和AI版对应的智能硬件</w:t>
            </w:r>
          </w:p>
        </w:tc>
        <w:tc>
          <w:tcPr>
            <w:tcW w:w="5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556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1.开放接口，能与内机、外机通讯；</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2.同类设备上传的数据的结构一致，具有标志位可区分厂家型号；</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3.接收指令后做相关报警。</w:t>
            </w:r>
          </w:p>
        </w:tc>
      </w:tr>
      <w:tr w14:paraId="46E76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BA18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内机（网络、路由）</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7E27">
            <w:pPr>
              <w:keepNext w:val="0"/>
              <w:keepLines w:val="0"/>
              <w:widowControl/>
              <w:suppressLineNumbers w:val="0"/>
              <w:jc w:val="left"/>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融合通讯基站，简称内机</w:t>
            </w:r>
          </w:p>
        </w:tc>
        <w:tc>
          <w:tcPr>
            <w:tcW w:w="5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DBC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1.连接端设备，与端设备通信，将数据传到外机；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2.将外机下发的指令传送到端，并将执行结果反馈到外机；</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3.具备报警功能；</w:t>
            </w:r>
          </w:p>
        </w:tc>
      </w:tr>
      <w:tr w14:paraId="2258A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579E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外机（网络、路由、数据接收）</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F194B">
            <w:pPr>
              <w:keepNext w:val="0"/>
              <w:keepLines w:val="0"/>
              <w:widowControl/>
              <w:suppressLineNumbers w:val="0"/>
              <w:jc w:val="left"/>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边缘AI通讯终端，简称外机</w:t>
            </w:r>
          </w:p>
        </w:tc>
        <w:tc>
          <w:tcPr>
            <w:tcW w:w="5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97B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1.包含两块电路板：1）3588控制板：边缘计算和应用服务（标准板子）；2）嵌入式外机：连接终端设备、建立通讯网络，数据上传（给应用服务）和下达指令</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2.3588控制板：操作系统；界面显示数据和流程；数据存储；AI计算；数据接收与上传至服务端；</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3.嵌入式外机：连接所有终端设备；构建内外机通讯网络；支持lora、蓝牙、5G等通讯；3588控制板与终端设备的连接通路；将收到的终端设备数据解析、标准化后传送。</w:t>
            </w:r>
          </w:p>
        </w:tc>
      </w:tr>
      <w:tr w14:paraId="61E7C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EE80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应用服务</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A2F9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外机端、WEB端、APP端</w:t>
            </w:r>
          </w:p>
        </w:tc>
        <w:tc>
          <w:tcPr>
            <w:tcW w:w="5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BA76">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1.提供应用服务，详见“应用服务需求”</w:t>
            </w:r>
          </w:p>
          <w:p w14:paraId="6B5367FE">
            <w:pPr>
              <w:keepNext w:val="0"/>
              <w:keepLines w:val="0"/>
              <w:widowControl/>
              <w:suppressLineNumbers w:val="0"/>
              <w:jc w:val="left"/>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2.应用服务端：提供云端数据库、数据计算、数据接口</w:t>
            </w:r>
          </w:p>
        </w:tc>
      </w:tr>
      <w:tr w14:paraId="53112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F1C2">
            <w:pPr>
              <w:keepNext w:val="0"/>
              <w:keepLines w:val="0"/>
              <w:widowControl/>
              <w:suppressLineNumbers w:val="0"/>
              <w:jc w:val="both"/>
              <w:textAlignment w:val="center"/>
              <w:rPr>
                <w:rFonts w:hint="eastAsia" w:ascii="微软雅黑" w:hAnsi="微软雅黑" w:eastAsia="微软雅黑" w:cs="微软雅黑"/>
                <w:i w:val="0"/>
                <w:iCs w:val="0"/>
                <w:color w:val="000000"/>
                <w:sz w:val="18"/>
                <w:szCs w:val="18"/>
                <w:u w:val="none"/>
                <w:lang w:val="en-US" w:eastAsia="zh-CN"/>
              </w:rPr>
            </w:pPr>
            <w:r>
              <w:rPr>
                <w:rFonts w:hint="eastAsia" w:ascii="微软雅黑" w:hAnsi="微软雅黑" w:eastAsia="微软雅黑" w:cs="微软雅黑"/>
                <w:i w:val="0"/>
                <w:iCs w:val="0"/>
                <w:color w:val="000000"/>
                <w:sz w:val="18"/>
                <w:szCs w:val="18"/>
                <w:u w:val="none"/>
                <w:lang w:val="en-US" w:eastAsia="zh-CN"/>
              </w:rPr>
              <w:t>服务器</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A192F">
            <w:pPr>
              <w:keepNext w:val="0"/>
              <w:keepLines w:val="0"/>
              <w:widowControl/>
              <w:suppressLineNumbers w:val="0"/>
              <w:jc w:val="left"/>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数据中心、流媒体、AI服务</w:t>
            </w:r>
          </w:p>
        </w:tc>
        <w:tc>
          <w:tcPr>
            <w:tcW w:w="5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541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1.数据方面：存储原始数据、提供应用所需的结果数据，数据需要实时和历史数据两个方面；</w:t>
            </w:r>
          </w:p>
        </w:tc>
      </w:tr>
    </w:tbl>
    <w:p w14:paraId="1155CB81">
      <w:pPr>
        <w:numPr>
          <w:ilvl w:val="0"/>
          <w:numId w:val="0"/>
        </w:numPr>
        <w:rPr>
          <w:rFonts w:hint="default"/>
          <w:lang w:val="en-US" w:eastAsia="zh-CN"/>
        </w:rPr>
      </w:pPr>
    </w:p>
    <w:p w14:paraId="308FE34F">
      <w:pPr>
        <w:pStyle w:val="2"/>
        <w:bidi w:val="0"/>
        <w:rPr>
          <w:rFonts w:hint="default"/>
          <w:lang w:val="en-US" w:eastAsia="zh-CN"/>
        </w:rPr>
      </w:pPr>
      <w:r>
        <w:rPr>
          <w:rFonts w:hint="eastAsia"/>
          <w:lang w:val="en-US" w:eastAsia="zh-CN"/>
        </w:rPr>
        <w:t>业务流程架构</w:t>
      </w:r>
    </w:p>
    <w:p w14:paraId="0FF08C11">
      <w:pPr>
        <w:pStyle w:val="3"/>
        <w:numPr>
          <w:ilvl w:val="0"/>
          <w:numId w:val="4"/>
        </w:numPr>
        <w:bidi w:val="0"/>
        <w:rPr>
          <w:rFonts w:hint="eastAsia"/>
          <w:lang w:val="en-US" w:eastAsia="zh-CN"/>
        </w:rPr>
      </w:pPr>
      <w:r>
        <w:rPr>
          <w:rFonts w:hint="eastAsia"/>
          <w:lang w:val="en-US" w:eastAsia="zh-CN"/>
        </w:rPr>
        <w:t>业务流程</w:t>
      </w:r>
    </w:p>
    <w:p w14:paraId="14FBB6D8">
      <w:pPr>
        <w:pStyle w:val="4"/>
        <w:numPr>
          <w:ilvl w:val="0"/>
          <w:numId w:val="5"/>
        </w:numPr>
        <w:rPr>
          <w:rFonts w:hint="default"/>
          <w:lang w:val="en-US" w:eastAsia="zh-CN"/>
        </w:rPr>
      </w:pPr>
      <w:r>
        <w:rPr>
          <w:rFonts w:hint="eastAsia"/>
          <w:b/>
          <w:bCs/>
          <w:lang w:val="en-US" w:eastAsia="zh-CN"/>
        </w:rPr>
        <w:t>产品交付：</w:t>
      </w:r>
      <w:r>
        <w:rPr>
          <w:rFonts w:hint="eastAsia"/>
          <w:lang w:val="en-US" w:eastAsia="zh-CN"/>
        </w:rPr>
        <w:t>操作手册、现场使用培训、产品相关测试报告、基础数据初始化（表单导入或者是小程序收集导入，包含组织、人员、账号权限、区域位置配置）</w:t>
      </w:r>
    </w:p>
    <w:p w14:paraId="6F0389D1">
      <w:pPr>
        <w:pStyle w:val="4"/>
        <w:numPr>
          <w:ilvl w:val="0"/>
          <w:numId w:val="5"/>
        </w:numPr>
        <w:rPr>
          <w:rFonts w:hint="default"/>
          <w:lang w:val="en-US" w:eastAsia="zh-CN"/>
        </w:rPr>
      </w:pPr>
      <w:r>
        <w:rPr>
          <w:rFonts w:hint="eastAsia"/>
          <w:b/>
          <w:bCs/>
          <w:lang w:val="en-US" w:eastAsia="zh-CN"/>
        </w:rPr>
        <w:t>新的作业任务产生（作业票已获得批准）：</w:t>
      </w:r>
    </w:p>
    <w:p w14:paraId="303D7913">
      <w:pPr>
        <w:pStyle w:val="4"/>
        <w:bidi w:val="0"/>
        <w:rPr>
          <w:rFonts w:hint="default"/>
          <w:highlight w:val="red"/>
          <w:lang w:val="en-US" w:eastAsia="zh-CN"/>
        </w:rPr>
      </w:pPr>
      <w:r>
        <w:rPr>
          <w:rFonts w:hint="eastAsia"/>
          <w:highlight w:val="red"/>
          <w:lang w:val="en-US" w:eastAsia="zh-CN"/>
        </w:rPr>
        <w:t>WEB端</w:t>
      </w:r>
      <w:r>
        <w:rPr>
          <w:rFonts w:hint="eastAsia"/>
          <w:b/>
          <w:bCs/>
          <w:highlight w:val="red"/>
          <w:lang w:val="en-US" w:eastAsia="zh-CN"/>
        </w:rPr>
        <w:t>新建作业</w:t>
      </w:r>
      <w:r>
        <w:rPr>
          <w:rFonts w:hint="eastAsia"/>
          <w:highlight w:val="red"/>
          <w:lang w:val="en-US" w:eastAsia="zh-CN"/>
        </w:rPr>
        <w:t>（设备/系统管理员将作业票扫描或者填入到web端）</w:t>
      </w:r>
    </w:p>
    <w:p w14:paraId="54681B02">
      <w:pPr>
        <w:pStyle w:val="4"/>
        <w:bidi w:val="0"/>
        <w:rPr>
          <w:rFonts w:hint="eastAsia"/>
          <w:lang w:val="en-US" w:eastAsia="zh-CN"/>
        </w:rPr>
      </w:pPr>
      <w:r>
        <w:rPr>
          <w:rFonts w:hint="eastAsia"/>
          <w:b/>
          <w:bCs/>
          <w:lang w:val="en-US" w:eastAsia="zh-CN"/>
        </w:rPr>
        <w:t>分配设备</w:t>
      </w:r>
      <w:r>
        <w:rPr>
          <w:rFonts w:hint="eastAsia"/>
          <w:lang w:val="en-US" w:eastAsia="zh-CN"/>
        </w:rPr>
        <w:t>（根据作业票类型分配设备，有限空间作业必须含气体检测仪、摄像头、体征手表、内机、外机；高处作业必须含摄像头、体征手表、外机，安全帽等其他依据选购适配）</w:t>
      </w:r>
    </w:p>
    <w:p w14:paraId="1A63B0CD">
      <w:pPr>
        <w:pStyle w:val="4"/>
        <w:bidi w:val="0"/>
        <w:rPr>
          <w:rFonts w:hint="default"/>
          <w:lang w:val="en-US" w:eastAsia="zh-CN"/>
        </w:rPr>
      </w:pPr>
      <w:r>
        <w:rPr>
          <w:rFonts w:hint="eastAsia"/>
          <w:b/>
          <w:bCs/>
          <w:lang w:val="en-US" w:eastAsia="zh-CN"/>
        </w:rPr>
        <w:t>同步数据</w:t>
      </w:r>
      <w:r>
        <w:rPr>
          <w:rFonts w:hint="eastAsia"/>
          <w:lang w:val="en-US" w:eastAsia="zh-CN"/>
        </w:rPr>
        <w:t>（作业任务数据、人员数据）</w:t>
      </w:r>
    </w:p>
    <w:p w14:paraId="27E67996">
      <w:pPr>
        <w:pStyle w:val="4"/>
        <w:numPr>
          <w:ilvl w:val="0"/>
          <w:numId w:val="5"/>
        </w:numPr>
        <w:rPr>
          <w:rFonts w:hint="default"/>
          <w:b/>
          <w:bCs/>
          <w:lang w:val="en-US" w:eastAsia="zh-CN"/>
        </w:rPr>
      </w:pPr>
      <w:r>
        <w:rPr>
          <w:rFonts w:hint="eastAsia"/>
          <w:b/>
          <w:bCs/>
          <w:lang w:val="en-US" w:eastAsia="zh-CN"/>
        </w:rPr>
        <w:t>现场作业：</w:t>
      </w:r>
    </w:p>
    <w:p w14:paraId="77B7885D">
      <w:pPr>
        <w:pStyle w:val="4"/>
        <w:bidi w:val="0"/>
        <w:rPr>
          <w:rFonts w:hint="default"/>
          <w:lang w:val="en-US" w:eastAsia="zh-CN"/>
        </w:rPr>
      </w:pPr>
      <w:r>
        <w:rPr>
          <w:rFonts w:hint="eastAsia"/>
          <w:b/>
          <w:bCs/>
          <w:lang w:val="en-US" w:eastAsia="zh-CN"/>
        </w:rPr>
        <w:t>作业前：</w:t>
      </w:r>
      <w:r>
        <w:rPr>
          <w:rFonts w:hint="eastAsia"/>
          <w:lang w:val="en-US" w:eastAsia="zh-CN"/>
        </w:rPr>
        <w:t>外机登录、创建/领取作业（临时账号可创建，或者存在数据同步异常可创建）、人脸验证、绑定手表、绑定安全帽、出入口气体检测、工器具带入、部署设备（内机、摄像头、电子围栏等）</w:t>
      </w:r>
    </w:p>
    <w:p w14:paraId="6806D32E">
      <w:pPr>
        <w:pStyle w:val="4"/>
        <w:bidi w:val="0"/>
        <w:rPr>
          <w:rFonts w:hint="eastAsia"/>
          <w:b/>
          <w:bCs/>
          <w:lang w:val="en-US" w:eastAsia="zh-CN"/>
        </w:rPr>
      </w:pPr>
      <w:r>
        <w:rPr>
          <w:rFonts w:hint="eastAsia"/>
          <w:b/>
          <w:bCs/>
          <w:lang w:val="en-US" w:eastAsia="zh-CN"/>
        </w:rPr>
        <w:t>作业中：</w:t>
      </w:r>
    </w:p>
    <w:p w14:paraId="2000EF4E">
      <w:pPr>
        <w:pStyle w:val="4"/>
        <w:bidi w:val="0"/>
        <w:rPr>
          <w:rFonts w:hint="eastAsia"/>
          <w:lang w:val="en-US" w:eastAsia="zh-CN"/>
        </w:rPr>
      </w:pPr>
      <w:r>
        <w:rPr>
          <w:rFonts w:hint="eastAsia"/>
          <w:lang w:val="en-US" w:eastAsia="zh-CN"/>
        </w:rPr>
        <w:t>外机端：实时监测（异常处置、应急处置）、暂停作业（人员签入签出、工器具带入带出）、紧急SOS</w:t>
      </w:r>
    </w:p>
    <w:p w14:paraId="28566138">
      <w:pPr>
        <w:pStyle w:val="4"/>
        <w:bidi w:val="0"/>
        <w:rPr>
          <w:rFonts w:hint="default"/>
          <w:highlight w:val="red"/>
          <w:lang w:val="en-US" w:eastAsia="zh-CN"/>
        </w:rPr>
      </w:pPr>
      <w:r>
        <w:rPr>
          <w:rFonts w:hint="eastAsia"/>
          <w:highlight w:val="red"/>
          <w:lang w:val="en-US" w:eastAsia="zh-CN"/>
        </w:rPr>
        <w:t>WEB端：实时监测（视频、报警）、紧急SOS、对讲</w:t>
      </w:r>
    </w:p>
    <w:p w14:paraId="4E5F99C8">
      <w:pPr>
        <w:pStyle w:val="4"/>
        <w:bidi w:val="0"/>
        <w:rPr>
          <w:rFonts w:hint="eastAsia"/>
          <w:lang w:val="en-US" w:eastAsia="zh-CN"/>
        </w:rPr>
      </w:pPr>
      <w:r>
        <w:rPr>
          <w:rFonts w:hint="eastAsia"/>
          <w:b/>
          <w:bCs/>
          <w:lang w:val="en-US" w:eastAsia="zh-CN"/>
        </w:rPr>
        <w:t>结束作业：</w:t>
      </w:r>
      <w:r>
        <w:rPr>
          <w:rFonts w:hint="eastAsia"/>
          <w:lang w:val="en-US" w:eastAsia="zh-CN"/>
        </w:rPr>
        <w:t>人员全部撤出、设备全部带出</w:t>
      </w:r>
    </w:p>
    <w:p w14:paraId="6B0C3E90">
      <w:pPr>
        <w:pStyle w:val="4"/>
        <w:numPr>
          <w:ilvl w:val="0"/>
          <w:numId w:val="5"/>
        </w:numPr>
        <w:bidi w:val="0"/>
        <w:ind w:left="0" w:leftChars="0" w:firstLine="482" w:firstLineChars="200"/>
        <w:rPr>
          <w:rFonts w:hint="default"/>
          <w:lang w:val="en-US" w:eastAsia="zh-CN"/>
        </w:rPr>
      </w:pPr>
      <w:r>
        <w:rPr>
          <w:rFonts w:hint="eastAsia"/>
          <w:b/>
          <w:bCs/>
          <w:lang w:val="en-US" w:eastAsia="zh-CN"/>
        </w:rPr>
        <w:t>作业后/日常：</w:t>
      </w:r>
      <w:r>
        <w:rPr>
          <w:rFonts w:hint="eastAsia"/>
          <w:lang w:val="en-US" w:eastAsia="zh-CN"/>
        </w:rPr>
        <w:t>设备归还，作业数据同步，充电、解绑等设备维护</w:t>
      </w:r>
    </w:p>
    <w:p w14:paraId="2D2AC356">
      <w:pPr>
        <w:pStyle w:val="4"/>
        <w:bidi w:val="0"/>
        <w:rPr>
          <w:rFonts w:hint="default"/>
          <w:lang w:val="en-US" w:eastAsia="zh-CN"/>
        </w:rPr>
      </w:pPr>
      <w:r>
        <w:rPr>
          <w:rFonts w:hint="eastAsia"/>
          <w:highlight w:val="red"/>
          <w:lang w:val="en-US" w:eastAsia="zh-CN"/>
        </w:rPr>
        <w:t>WEB端：历史数据统计分析、视频回放</w:t>
      </w:r>
    </w:p>
    <w:p w14:paraId="197010BB">
      <w:pPr>
        <w:pStyle w:val="3"/>
        <w:numPr>
          <w:ilvl w:val="0"/>
          <w:numId w:val="4"/>
        </w:numPr>
        <w:bidi w:val="0"/>
        <w:rPr>
          <w:rFonts w:hint="default"/>
          <w:lang w:val="en-US" w:eastAsia="zh-CN"/>
        </w:rPr>
      </w:pPr>
      <w:r>
        <w:rPr>
          <w:rFonts w:hint="eastAsia"/>
          <w:lang w:val="en-US" w:eastAsia="zh-CN"/>
        </w:rPr>
        <w:t>整体架构</w:t>
      </w:r>
    </w:p>
    <w:p w14:paraId="4F57C91C">
      <w:pPr>
        <w:pStyle w:val="4"/>
        <w:ind w:left="0" w:leftChars="0" w:firstLine="0" w:firstLineChars="0"/>
        <w:rPr>
          <w:rFonts w:hint="default"/>
          <w:lang w:val="en-US" w:eastAsia="zh-CN"/>
        </w:rPr>
      </w:pPr>
      <w:r>
        <w:drawing>
          <wp:inline distT="0" distB="0" distL="114300" distR="114300">
            <wp:extent cx="5271770" cy="2711450"/>
            <wp:effectExtent l="0" t="0" r="1143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770" cy="2711450"/>
                    </a:xfrm>
                    <a:prstGeom prst="rect">
                      <a:avLst/>
                    </a:prstGeom>
                    <a:noFill/>
                    <a:ln>
                      <a:noFill/>
                    </a:ln>
                  </pic:spPr>
                </pic:pic>
              </a:graphicData>
            </a:graphic>
          </wp:inline>
        </w:drawing>
      </w:r>
      <w:r>
        <w:drawing>
          <wp:inline distT="0" distB="0" distL="114300" distR="114300">
            <wp:extent cx="5271770" cy="2711450"/>
            <wp:effectExtent l="0" t="0" r="508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1770" cy="2711450"/>
                    </a:xfrm>
                    <a:prstGeom prst="rect">
                      <a:avLst/>
                    </a:prstGeom>
                    <a:noFill/>
                    <a:ln>
                      <a:noFill/>
                    </a:ln>
                  </pic:spPr>
                </pic:pic>
              </a:graphicData>
            </a:graphic>
          </wp:inline>
        </w:drawing>
      </w:r>
    </w:p>
    <w:p w14:paraId="5C3CB827">
      <w:pPr>
        <w:pStyle w:val="2"/>
        <w:bidi w:val="0"/>
        <w:rPr>
          <w:rFonts w:hint="eastAsia"/>
          <w:lang w:val="en-US" w:eastAsia="zh-CN"/>
        </w:rPr>
      </w:pPr>
      <w:r>
        <w:rPr>
          <w:rFonts w:hint="eastAsia"/>
          <w:lang w:val="en-US" w:eastAsia="zh-CN"/>
        </w:rPr>
        <w:t>智能终端选配需求（张海浪）</w:t>
      </w:r>
    </w:p>
    <w:p w14:paraId="50E888E5">
      <w:pPr>
        <w:pStyle w:val="3"/>
        <w:numPr>
          <w:ilvl w:val="0"/>
          <w:numId w:val="6"/>
        </w:numPr>
        <w:bidi w:val="0"/>
        <w:rPr>
          <w:rFonts w:hint="eastAsia"/>
          <w:lang w:val="en-US" w:eastAsia="zh-CN"/>
        </w:rPr>
      </w:pPr>
      <w:r>
        <w:rPr>
          <w:rFonts w:hint="eastAsia"/>
          <w:lang w:val="en-US" w:eastAsia="zh-CN"/>
        </w:rPr>
        <w:t>摄像头</w:t>
      </w:r>
    </w:p>
    <w:p w14:paraId="1C10C9B0">
      <w:pPr>
        <w:pStyle w:val="4"/>
        <w:bidi w:val="0"/>
        <w:rPr>
          <w:rFonts w:hint="eastAsia" w:eastAsia="仿宋_GB2312"/>
          <w:lang w:val="en-US" w:eastAsia="zh"/>
          <w:woUserID w:val="2"/>
        </w:rPr>
      </w:pPr>
      <w:r>
        <w:rPr>
          <w:rFonts w:hint="eastAsia"/>
          <w:lang w:val="en-US" w:eastAsia="zh-CN"/>
        </w:rPr>
        <w:t>功能要求：</w:t>
      </w:r>
      <w:r>
        <w:rPr>
          <w:rFonts w:hint="eastAsia"/>
          <w:lang w:val="en-US" w:eastAsia="zh"/>
          <w:woUserID w:val="2"/>
        </w:rPr>
        <w:t>对讲，视频，红外</w:t>
      </w:r>
    </w:p>
    <w:p w14:paraId="2D2DAEA6">
      <w:pPr>
        <w:pStyle w:val="4"/>
        <w:bidi w:val="0"/>
        <w:rPr>
          <w:rFonts w:hint="eastAsia" w:eastAsia="仿宋_GB2312"/>
          <w:lang w:val="en-US" w:eastAsia="zh-CN"/>
          <w:woUserID w:val="2"/>
        </w:rPr>
      </w:pPr>
      <w:r>
        <w:rPr>
          <w:rFonts w:hint="eastAsia"/>
          <w:lang w:val="en-US" w:eastAsia="zh-CN"/>
        </w:rPr>
        <w:t>参数要求：</w:t>
      </w:r>
      <w:r>
        <w:rPr>
          <w:rFonts w:hint="eastAsia"/>
          <w:lang w:val="en-US" w:eastAsia="zh"/>
          <w:woUserID w:val="2"/>
        </w:rPr>
        <w:t>-10-50摄氏度，带AI</w:t>
      </w:r>
      <w:r>
        <w:rPr>
          <w:rFonts w:hint="eastAsia"/>
          <w:highlight w:val="blue"/>
          <w:lang w:val="en-US" w:eastAsia="zh-CN"/>
          <w:woUserID w:val="2"/>
        </w:rPr>
        <w:t>（未使用）</w:t>
      </w:r>
    </w:p>
    <w:p w14:paraId="019728E0">
      <w:pPr>
        <w:pStyle w:val="4"/>
        <w:bidi w:val="0"/>
        <w:rPr>
          <w:rFonts w:hint="default" w:eastAsia="仿宋_GB2312"/>
          <w:lang w:val="en-US" w:eastAsia="zh-CN"/>
          <w:woUserID w:val="2"/>
        </w:rPr>
      </w:pPr>
      <w:r>
        <w:rPr>
          <w:rFonts w:hint="eastAsia"/>
          <w:lang w:val="en-US" w:eastAsia="zh-CN"/>
        </w:rPr>
        <w:t>接口协议：</w:t>
      </w:r>
      <w:r>
        <w:rPr>
          <w:rFonts w:hint="eastAsia"/>
          <w:lang w:val="en-US" w:eastAsia="zh-CN"/>
          <w:woUserID w:val="2"/>
        </w:rPr>
        <w:t>流媒体GB/T28181，实时预览、语音对接、云控、视频回放等是私有化SDK协议</w:t>
      </w:r>
    </w:p>
    <w:p w14:paraId="24EA9EBD">
      <w:pPr>
        <w:pStyle w:val="4"/>
        <w:bidi w:val="0"/>
        <w:rPr>
          <w:rFonts w:hint="eastAsia" w:eastAsia="仿宋_GB2312"/>
          <w:lang w:val="en-US" w:eastAsia="zh"/>
          <w:woUserID w:val="2"/>
        </w:rPr>
      </w:pPr>
      <w:r>
        <w:rPr>
          <w:rFonts w:hint="eastAsia"/>
          <w:lang w:val="en-US" w:eastAsia="zh-CN"/>
        </w:rPr>
        <w:t>已适配厂家：</w:t>
      </w:r>
      <w:r>
        <w:rPr>
          <w:rFonts w:hint="eastAsia"/>
          <w:lang w:val="en-US" w:eastAsia="zh"/>
          <w:woUserID w:val="2"/>
        </w:rPr>
        <w:t>海康</w:t>
      </w:r>
    </w:p>
    <w:p w14:paraId="400EDC6E">
      <w:pPr>
        <w:pStyle w:val="4"/>
        <w:bidi w:val="0"/>
        <w:rPr>
          <w:rFonts w:hint="eastAsia" w:eastAsia="仿宋_GB2312"/>
          <w:lang w:val="en-US" w:eastAsia="zh-CN"/>
          <w:woUserID w:val="2"/>
        </w:rPr>
      </w:pPr>
      <w:r>
        <w:rPr>
          <w:rFonts w:hint="eastAsia"/>
          <w:lang w:val="en-US" w:eastAsia="zh-CN"/>
        </w:rPr>
        <w:t>对接测试：</w:t>
      </w:r>
      <w:r>
        <w:rPr>
          <w:rFonts w:hint="eastAsia"/>
          <w:lang w:val="en-US" w:eastAsia="zh"/>
          <w:woUserID w:val="2"/>
        </w:rPr>
        <w:t>完成</w:t>
      </w:r>
      <w:r>
        <w:rPr>
          <w:rFonts w:hint="eastAsia"/>
          <w:lang w:val="en-US" w:eastAsia="zh-CN"/>
          <w:woUserID w:val="2"/>
        </w:rPr>
        <w:t>接入</w:t>
      </w:r>
    </w:p>
    <w:p w14:paraId="0729F337">
      <w:pPr>
        <w:pStyle w:val="3"/>
        <w:numPr>
          <w:ilvl w:val="0"/>
          <w:numId w:val="6"/>
        </w:numPr>
        <w:bidi w:val="0"/>
        <w:rPr>
          <w:rFonts w:hint="eastAsia"/>
          <w:lang w:val="en-US" w:eastAsia="zh-CN"/>
        </w:rPr>
      </w:pPr>
      <w:r>
        <w:rPr>
          <w:rFonts w:hint="eastAsia"/>
          <w:lang w:val="en-US" w:eastAsia="zh-CN"/>
        </w:rPr>
        <w:t>体征手表</w:t>
      </w:r>
    </w:p>
    <w:p w14:paraId="66435A45">
      <w:pPr>
        <w:pStyle w:val="4"/>
        <w:bidi w:val="0"/>
        <w:rPr>
          <w:rFonts w:hint="eastAsia"/>
          <w:lang w:val="en-US" w:eastAsia="zh-CN"/>
        </w:rPr>
      </w:pPr>
      <w:r>
        <w:rPr>
          <w:rFonts w:hint="eastAsia"/>
          <w:lang w:val="en-US" w:eastAsia="zh-CN"/>
        </w:rPr>
        <w:t>功能要求：</w:t>
      </w:r>
      <w:r>
        <w:rPr>
          <w:rFonts w:hint="eastAsia"/>
          <w:lang w:val="en-US" w:eastAsia="zh"/>
          <w:woUserID w:val="2"/>
        </w:rPr>
        <w:t>心率、血氧、血压、SOS、消息接收</w:t>
      </w:r>
    </w:p>
    <w:p w14:paraId="0542A400">
      <w:pPr>
        <w:pStyle w:val="4"/>
        <w:bidi w:val="0"/>
        <w:rPr>
          <w:rFonts w:hint="eastAsia" w:eastAsia="仿宋_GB2312"/>
          <w:lang w:val="en-US" w:eastAsia="zh"/>
          <w:woUserID w:val="2"/>
        </w:rPr>
      </w:pPr>
      <w:r>
        <w:rPr>
          <w:rFonts w:hint="eastAsia"/>
          <w:lang w:val="en-US" w:eastAsia="zh-CN"/>
        </w:rPr>
        <w:t>参数要求：</w:t>
      </w:r>
      <w:r>
        <w:rPr>
          <w:rFonts w:hint="eastAsia"/>
          <w:lang w:val="en-US" w:eastAsia="zh"/>
          <w:woUserID w:val="2"/>
        </w:rPr>
        <w:t>续航24h</w:t>
      </w:r>
    </w:p>
    <w:p w14:paraId="7FCDE81B">
      <w:pPr>
        <w:pStyle w:val="4"/>
        <w:bidi w:val="0"/>
        <w:rPr>
          <w:rFonts w:hint="eastAsia" w:eastAsia="仿宋_GB2312"/>
          <w:lang w:val="en-US" w:eastAsia="zh"/>
          <w:woUserID w:val="2"/>
        </w:rPr>
      </w:pPr>
      <w:r>
        <w:rPr>
          <w:rFonts w:hint="eastAsia"/>
          <w:lang w:val="en-US" w:eastAsia="zh-CN"/>
        </w:rPr>
        <w:t>接口协议：</w:t>
      </w:r>
      <w:r>
        <w:rPr>
          <w:rFonts w:hint="eastAsia"/>
          <w:lang w:val="en-US" w:eastAsia="zh"/>
          <w:woUserID w:val="2"/>
        </w:rPr>
        <w:t>私有协议</w:t>
      </w:r>
    </w:p>
    <w:p w14:paraId="6D68E563">
      <w:pPr>
        <w:pStyle w:val="4"/>
        <w:bidi w:val="0"/>
        <w:rPr>
          <w:rFonts w:hint="default" w:eastAsia="仿宋_GB2312"/>
          <w:highlight w:val="blue"/>
          <w:lang w:val="en-US" w:eastAsia="zh-CN"/>
          <w:woUserID w:val="2"/>
        </w:rPr>
      </w:pPr>
      <w:r>
        <w:rPr>
          <w:rFonts w:hint="eastAsia"/>
          <w:lang w:val="en-US" w:eastAsia="zh-CN"/>
        </w:rPr>
        <w:t>已适配厂家：lora</w:t>
      </w:r>
      <w:r>
        <w:rPr>
          <w:rFonts w:hint="eastAsia"/>
          <w:lang w:val="en-US" w:eastAsia="zh"/>
          <w:woUserID w:val="2"/>
        </w:rPr>
        <w:t>吾控</w:t>
      </w:r>
      <w:r>
        <w:rPr>
          <w:rFonts w:hint="eastAsia"/>
          <w:lang w:val="en-US" w:eastAsia="zh-CN"/>
          <w:woUserID w:val="2"/>
        </w:rPr>
        <w:t>，后期要考虑</w:t>
      </w:r>
      <w:r>
        <w:rPr>
          <w:rFonts w:hint="eastAsia"/>
          <w:highlight w:val="blue"/>
          <w:lang w:val="en-US" w:eastAsia="zh-CN"/>
          <w:woUserID w:val="2"/>
        </w:rPr>
        <w:t>加华为私有/保密协议，金康特5G通讯直接到云端（协议未对接）</w:t>
      </w:r>
    </w:p>
    <w:p w14:paraId="33EAB42A">
      <w:pPr>
        <w:pStyle w:val="4"/>
        <w:bidi w:val="0"/>
        <w:rPr>
          <w:rFonts w:hint="default" w:eastAsia="仿宋_GB2312"/>
          <w:lang w:val="en-US" w:eastAsia="zh-CN"/>
          <w:woUserID w:val="2"/>
        </w:rPr>
      </w:pPr>
      <w:r>
        <w:rPr>
          <w:rFonts w:hint="eastAsia"/>
          <w:lang w:val="en-US" w:eastAsia="zh-CN"/>
        </w:rPr>
        <w:t>对接测试：吾控</w:t>
      </w:r>
      <w:r>
        <w:rPr>
          <w:rFonts w:hint="eastAsia"/>
          <w:lang w:val="en-US" w:eastAsia="zh"/>
          <w:woUserID w:val="2"/>
        </w:rPr>
        <w:t>完成</w:t>
      </w:r>
      <w:r>
        <w:rPr>
          <w:rFonts w:hint="eastAsia"/>
          <w:lang w:val="en-US" w:eastAsia="zh-CN"/>
          <w:woUserID w:val="2"/>
        </w:rPr>
        <w:t>接入，</w:t>
      </w:r>
      <w:r>
        <w:rPr>
          <w:rFonts w:hint="eastAsia"/>
          <w:highlight w:val="blue"/>
          <w:lang w:val="en-US" w:eastAsia="zh-CN"/>
          <w:woUserID w:val="2"/>
        </w:rPr>
        <w:t>其他计划待排</w:t>
      </w:r>
    </w:p>
    <w:p w14:paraId="10852818">
      <w:pPr>
        <w:pStyle w:val="3"/>
        <w:numPr>
          <w:ilvl w:val="0"/>
          <w:numId w:val="6"/>
        </w:numPr>
        <w:bidi w:val="0"/>
        <w:rPr>
          <w:rFonts w:hint="eastAsia"/>
          <w:highlight w:val="red"/>
          <w:lang w:val="en-US" w:eastAsia="zh-CN"/>
        </w:rPr>
      </w:pPr>
      <w:r>
        <w:rPr>
          <w:rFonts w:hint="eastAsia"/>
          <w:highlight w:val="red"/>
          <w:lang w:val="en-US" w:eastAsia="zh-CN"/>
        </w:rPr>
        <w:t>工器具扫描</w:t>
      </w:r>
    </w:p>
    <w:p w14:paraId="4738CD96">
      <w:pPr>
        <w:pStyle w:val="4"/>
        <w:bidi w:val="0"/>
        <w:rPr>
          <w:rFonts w:hint="default" w:eastAsia="仿宋_GB2312"/>
          <w:color w:val="E54C5E" w:themeColor="accent6"/>
          <w:lang w:val="en-US" w:eastAsia="zh"/>
          <w14:textFill>
            <w14:solidFill>
              <w14:schemeClr w14:val="accent6"/>
            </w14:solidFill>
          </w14:textFill>
          <w:woUserID w:val="2"/>
        </w:rPr>
      </w:pPr>
      <w:r>
        <w:rPr>
          <w:rFonts w:hint="eastAsia"/>
          <w:lang w:val="en-US" w:eastAsia="zh-CN"/>
        </w:rPr>
        <w:t>功能要求：外机方康RFID模块扫描（1.0已完成），2.0要改成飞象物联的NFC模块</w:t>
      </w:r>
      <w:r>
        <w:rPr>
          <w:rFonts w:hint="eastAsia"/>
          <w:highlight w:val="blue"/>
          <w:lang w:val="en-US" w:eastAsia="zh-CN"/>
        </w:rPr>
        <w:t>（结构已经改完，用户的工器具上要贴上NFC标签，要配置标签的MAC地址和设备名称的对应关系），</w:t>
      </w:r>
      <w:r>
        <w:rPr>
          <w:rFonts w:hint="eastAsia"/>
          <w:color w:val="auto"/>
          <w:highlight w:val="blue"/>
          <w:lang w:val="en-US" w:eastAsia="zh-CN"/>
        </w:rPr>
        <w:t>手持的工器具扫描仪（未对接，后续考虑）</w:t>
      </w:r>
    </w:p>
    <w:p w14:paraId="532C1F38">
      <w:pPr>
        <w:pStyle w:val="4"/>
        <w:bidi w:val="0"/>
        <w:rPr>
          <w:rFonts w:hint="default" w:eastAsia="仿宋_GB2312"/>
          <w:lang w:val="en-US" w:eastAsia="zh-CN"/>
          <w:woUserID w:val="2"/>
        </w:rPr>
      </w:pPr>
      <w:r>
        <w:rPr>
          <w:rFonts w:hint="eastAsia"/>
          <w:lang w:val="en-US" w:eastAsia="zh-CN"/>
        </w:rPr>
        <w:t>参数要求：</w:t>
      </w:r>
      <w:r>
        <w:rPr>
          <w:rFonts w:hint="eastAsia"/>
          <w:lang w:val="en-US" w:eastAsia="zh"/>
          <w:woUserID w:val="2"/>
        </w:rPr>
        <w:t>抗干扰</w:t>
      </w:r>
      <w:r>
        <w:rPr>
          <w:rFonts w:hint="eastAsia"/>
          <w:lang w:val="en-US" w:eastAsia="zh-CN"/>
          <w:woUserID w:val="2"/>
        </w:rPr>
        <w:t>、扫描距离</w:t>
      </w:r>
    </w:p>
    <w:p w14:paraId="3674C0C7">
      <w:pPr>
        <w:pStyle w:val="4"/>
        <w:bidi w:val="0"/>
        <w:rPr>
          <w:rFonts w:hint="eastAsia" w:eastAsia="仿宋_GB2312"/>
          <w:lang w:val="en-US" w:eastAsia="zh"/>
          <w:woUserID w:val="2"/>
        </w:rPr>
      </w:pPr>
      <w:r>
        <w:rPr>
          <w:rFonts w:hint="eastAsia"/>
          <w:lang w:val="en-US" w:eastAsia="zh-CN"/>
        </w:rPr>
        <w:t>接口协议：</w:t>
      </w:r>
      <w:r>
        <w:rPr>
          <w:rFonts w:hint="eastAsia"/>
          <w:lang w:val="en-US" w:eastAsia="zh"/>
          <w:woUserID w:val="2"/>
        </w:rPr>
        <w:t>RFID</w:t>
      </w:r>
      <w:r>
        <w:rPr>
          <w:rFonts w:hint="eastAsia"/>
          <w:lang w:val="en-US" w:eastAsia="zh-CN"/>
          <w:woUserID w:val="2"/>
        </w:rPr>
        <w:t>改成</w:t>
      </w:r>
      <w:r>
        <w:rPr>
          <w:rFonts w:hint="eastAsia"/>
          <w:lang w:val="en-US" w:eastAsia="zh"/>
          <w:woUserID w:val="2"/>
        </w:rPr>
        <w:t>NFC</w:t>
      </w:r>
    </w:p>
    <w:p w14:paraId="488A0C25">
      <w:pPr>
        <w:pStyle w:val="4"/>
        <w:bidi w:val="0"/>
        <w:rPr>
          <w:rFonts w:hint="default" w:eastAsia="仿宋_GB2312"/>
          <w:lang w:val="en-US" w:eastAsia="zh-CN"/>
          <w:woUserID w:val="2"/>
        </w:rPr>
      </w:pPr>
      <w:r>
        <w:rPr>
          <w:rFonts w:hint="eastAsia"/>
          <w:lang w:val="en-US" w:eastAsia="zh-CN"/>
        </w:rPr>
        <w:t>已适配厂家：</w:t>
      </w:r>
      <w:r>
        <w:rPr>
          <w:rFonts w:hint="eastAsia"/>
          <w:lang w:val="en-US" w:eastAsia="zh"/>
          <w:woUserID w:val="2"/>
        </w:rPr>
        <w:t>方康</w:t>
      </w:r>
      <w:r>
        <w:rPr>
          <w:rFonts w:hint="eastAsia"/>
          <w:lang w:val="en-US" w:eastAsia="zh-CN"/>
          <w:woUserID w:val="2"/>
        </w:rPr>
        <w:t>变为飞象物联</w:t>
      </w:r>
    </w:p>
    <w:p w14:paraId="03B87CAD">
      <w:pPr>
        <w:pStyle w:val="4"/>
        <w:bidi w:val="0"/>
        <w:rPr>
          <w:rFonts w:hint="eastAsia" w:eastAsia="仿宋_GB2312"/>
          <w:lang w:val="en-US" w:eastAsia="zh"/>
          <w:woUserID w:val="2"/>
        </w:rPr>
      </w:pPr>
      <w:r>
        <w:rPr>
          <w:rFonts w:hint="eastAsia"/>
          <w:lang w:val="en-US" w:eastAsia="zh-CN"/>
        </w:rPr>
        <w:t>对接测试：</w:t>
      </w:r>
      <w:r>
        <w:rPr>
          <w:rFonts w:hint="eastAsia"/>
          <w:lang w:val="en-US" w:eastAsia="zh"/>
          <w:woUserID w:val="2"/>
        </w:rPr>
        <w:t>完成</w:t>
      </w:r>
    </w:p>
    <w:p w14:paraId="4B05412E">
      <w:pPr>
        <w:pStyle w:val="3"/>
        <w:numPr>
          <w:ilvl w:val="0"/>
          <w:numId w:val="6"/>
        </w:numPr>
        <w:bidi w:val="0"/>
        <w:rPr>
          <w:rFonts w:hint="eastAsia"/>
          <w:highlight w:val="red"/>
          <w:lang w:val="en-US" w:eastAsia="zh-CN"/>
        </w:rPr>
      </w:pPr>
      <w:r>
        <w:rPr>
          <w:rFonts w:hint="eastAsia"/>
          <w:highlight w:val="red"/>
          <w:lang w:val="en-US" w:eastAsia="zh-CN"/>
        </w:rPr>
        <w:t>气体检测仪</w:t>
      </w:r>
    </w:p>
    <w:p w14:paraId="15BDEC4E">
      <w:pPr>
        <w:pStyle w:val="4"/>
        <w:bidi w:val="0"/>
        <w:rPr>
          <w:rFonts w:hint="eastAsia" w:eastAsia="仿宋_GB2312"/>
          <w:lang w:val="en-US" w:eastAsia="zh-CN"/>
          <w:woUserID w:val="2"/>
        </w:rPr>
      </w:pPr>
      <w:r>
        <w:rPr>
          <w:rFonts w:hint="eastAsia"/>
          <w:lang w:val="en-US" w:eastAsia="zh-CN"/>
        </w:rPr>
        <w:t>功能要求：</w:t>
      </w:r>
      <w:r>
        <w:rPr>
          <w:rFonts w:hint="eastAsia"/>
          <w:lang w:val="en-US" w:eastAsia="zh"/>
          <w:woUserID w:val="2"/>
        </w:rPr>
        <w:t>六合一</w:t>
      </w:r>
      <w:r>
        <w:rPr>
          <w:rFonts w:hint="eastAsia"/>
          <w:lang w:val="en-US" w:eastAsia="zh-CN"/>
          <w:woUserID w:val="2"/>
        </w:rPr>
        <w:t>、内机集成</w:t>
      </w:r>
      <w:r>
        <w:rPr>
          <w:rFonts w:hint="eastAsia"/>
          <w:lang w:val="en-US" w:eastAsia="zh"/>
          <w:woUserID w:val="2"/>
        </w:rPr>
        <w:t>九合一</w:t>
      </w:r>
    </w:p>
    <w:p w14:paraId="63B39F7E">
      <w:pPr>
        <w:pStyle w:val="4"/>
        <w:bidi w:val="0"/>
        <w:rPr>
          <w:rFonts w:hint="eastAsia"/>
          <w:lang w:val="en-US" w:eastAsia="zh-CN"/>
        </w:rPr>
      </w:pPr>
      <w:r>
        <w:rPr>
          <w:rFonts w:hint="eastAsia"/>
          <w:lang w:val="en-US" w:eastAsia="zh-CN"/>
        </w:rPr>
        <w:t>参数要求：</w:t>
      </w:r>
      <w:r>
        <w:rPr>
          <w:rFonts w:hint="eastAsia"/>
          <w:lang w:val="en-US" w:eastAsia="zh"/>
          <w:woUserID w:val="2"/>
        </w:rPr>
        <w:t>防爆</w:t>
      </w:r>
    </w:p>
    <w:p w14:paraId="347D2BB7">
      <w:pPr>
        <w:pStyle w:val="4"/>
        <w:bidi w:val="0"/>
        <w:rPr>
          <w:rFonts w:hint="default" w:eastAsia="仿宋_GB2312"/>
          <w:lang w:val="en-US" w:eastAsia="zh-CN"/>
          <w:woUserID w:val="2"/>
        </w:rPr>
      </w:pPr>
      <w:r>
        <w:rPr>
          <w:rFonts w:hint="eastAsia"/>
          <w:lang w:val="en-US" w:eastAsia="zh-CN"/>
        </w:rPr>
        <w:t>接口协议：有线RS</w:t>
      </w:r>
      <w:r>
        <w:rPr>
          <w:rFonts w:hint="eastAsia"/>
          <w:lang w:val="en-US" w:eastAsia="zh"/>
          <w:woUserID w:val="2"/>
        </w:rPr>
        <w:t>485</w:t>
      </w:r>
      <w:r>
        <w:rPr>
          <w:rFonts w:hint="eastAsia"/>
          <w:lang w:val="en-US" w:eastAsia="zh-CN"/>
          <w:woUserID w:val="2"/>
        </w:rPr>
        <w:t>（九合一）、loRa（手持、六合一）</w:t>
      </w:r>
    </w:p>
    <w:p w14:paraId="12AADDEE">
      <w:pPr>
        <w:pStyle w:val="4"/>
        <w:bidi w:val="0"/>
        <w:rPr>
          <w:rFonts w:hint="default" w:eastAsia="仿宋_GB2312"/>
          <w:lang w:val="en-US" w:eastAsia="zh-CN"/>
          <w:woUserID w:val="2"/>
        </w:rPr>
      </w:pPr>
      <w:r>
        <w:rPr>
          <w:rFonts w:hint="eastAsia"/>
          <w:lang w:val="en-US" w:eastAsia="zh-CN"/>
        </w:rPr>
        <w:t>已适配厂家：</w:t>
      </w:r>
      <w:r>
        <w:rPr>
          <w:rFonts w:hint="eastAsia"/>
          <w:lang w:val="en-US" w:eastAsia="zh"/>
          <w:woUserID w:val="2"/>
        </w:rPr>
        <w:t>逸云天</w:t>
      </w:r>
      <w:r>
        <w:rPr>
          <w:rFonts w:hint="eastAsia"/>
          <w:lang w:val="en-US" w:eastAsia="zh-CN"/>
          <w:woUserID w:val="2"/>
        </w:rPr>
        <w:t>已完成对接；</w:t>
      </w:r>
      <w:r>
        <w:rPr>
          <w:rFonts w:hint="eastAsia"/>
          <w:highlight w:val="blue"/>
          <w:lang w:val="en-US" w:eastAsia="zh-CN"/>
          <w:woUserID w:val="2"/>
        </w:rPr>
        <w:t>2.0的选型未确定</w:t>
      </w:r>
    </w:p>
    <w:p w14:paraId="6C83210B">
      <w:pPr>
        <w:pStyle w:val="4"/>
        <w:bidi w:val="0"/>
        <w:rPr>
          <w:rFonts w:hint="eastAsia" w:eastAsia="仿宋_GB2312"/>
          <w:lang w:val="en-US" w:eastAsia="zh"/>
          <w:woUserID w:val="2"/>
        </w:rPr>
      </w:pPr>
      <w:r>
        <w:rPr>
          <w:rFonts w:hint="eastAsia"/>
          <w:lang w:val="en-US" w:eastAsia="zh-CN"/>
        </w:rPr>
        <w:t>对接测试：</w:t>
      </w:r>
      <w:r>
        <w:rPr>
          <w:rFonts w:hint="eastAsia"/>
          <w:lang w:val="en-US" w:eastAsia="zh"/>
          <w:woUserID w:val="2"/>
        </w:rPr>
        <w:t>完成</w:t>
      </w:r>
    </w:p>
    <w:p w14:paraId="3BA32834">
      <w:pPr>
        <w:pStyle w:val="3"/>
        <w:numPr>
          <w:ilvl w:val="0"/>
          <w:numId w:val="6"/>
        </w:numPr>
        <w:bidi w:val="0"/>
        <w:rPr>
          <w:rFonts w:hint="eastAsia"/>
          <w:lang w:val="en-US" w:eastAsia="zh-CN"/>
        </w:rPr>
      </w:pPr>
      <w:r>
        <w:rPr>
          <w:rFonts w:hint="eastAsia"/>
          <w:lang w:val="en-US" w:eastAsia="zh-CN"/>
        </w:rPr>
        <w:t>电子围栏</w:t>
      </w:r>
    </w:p>
    <w:p w14:paraId="220F73F4">
      <w:pPr>
        <w:pStyle w:val="4"/>
        <w:bidi w:val="0"/>
        <w:rPr>
          <w:rFonts w:hint="eastAsia" w:eastAsia="仿宋_GB2312"/>
          <w:lang w:val="en-US" w:eastAsia="zh"/>
          <w:woUserID w:val="2"/>
        </w:rPr>
      </w:pPr>
      <w:r>
        <w:rPr>
          <w:rFonts w:hint="eastAsia"/>
          <w:lang w:val="en-US" w:eastAsia="zh-CN"/>
        </w:rPr>
        <w:t>功能要求：</w:t>
      </w:r>
      <w:r>
        <w:rPr>
          <w:rFonts w:hint="eastAsia"/>
          <w:lang w:val="en-US" w:eastAsia="zh"/>
          <w:woUserID w:val="2"/>
        </w:rPr>
        <w:t>入侵识别</w:t>
      </w:r>
      <w:r>
        <w:rPr>
          <w:rFonts w:hint="eastAsia"/>
          <w:highlight w:val="blue"/>
          <w:lang w:val="en-US" w:eastAsia="zh-CN"/>
          <w:woUserID w:val="2"/>
        </w:rPr>
        <w:t>（只告警，不做人员进出的数量计算）</w:t>
      </w:r>
      <w:r>
        <w:rPr>
          <w:rFonts w:hint="eastAsia"/>
          <w:lang w:val="en-US" w:eastAsia="zh"/>
          <w:woUserID w:val="2"/>
        </w:rPr>
        <w:t>，刷卡记录</w:t>
      </w:r>
    </w:p>
    <w:p w14:paraId="72567A2C">
      <w:pPr>
        <w:pStyle w:val="4"/>
        <w:bidi w:val="0"/>
        <w:rPr>
          <w:rFonts w:hint="eastAsia" w:eastAsia="仿宋_GB2312"/>
          <w:lang w:val="en-US" w:eastAsia="zh"/>
          <w:woUserID w:val="2"/>
        </w:rPr>
      </w:pPr>
      <w:r>
        <w:rPr>
          <w:rFonts w:hint="eastAsia"/>
          <w:lang w:val="en-US" w:eastAsia="zh-CN"/>
        </w:rPr>
        <w:t>参数要求：</w:t>
      </w:r>
      <w:r>
        <w:rPr>
          <w:rFonts w:hint="eastAsia"/>
          <w:lang w:val="en-US" w:eastAsia="zh"/>
          <w:woUserID w:val="2"/>
        </w:rPr>
        <w:t>1-10米可调</w:t>
      </w:r>
    </w:p>
    <w:p w14:paraId="7444D954">
      <w:pPr>
        <w:pStyle w:val="4"/>
        <w:bidi w:val="0"/>
        <w:rPr>
          <w:rFonts w:hint="eastAsia" w:eastAsia="仿宋_GB2312"/>
          <w:lang w:val="en-US" w:eastAsia="zh"/>
          <w:woUserID w:val="2"/>
        </w:rPr>
      </w:pPr>
      <w:r>
        <w:rPr>
          <w:rFonts w:hint="eastAsia"/>
          <w:lang w:val="en-US" w:eastAsia="zh-CN"/>
        </w:rPr>
        <w:t>接口协议：</w:t>
      </w:r>
      <w:r>
        <w:rPr>
          <w:rFonts w:hint="eastAsia"/>
          <w:lang w:val="en-US" w:eastAsia="zh"/>
          <w:woUserID w:val="2"/>
        </w:rPr>
        <w:t>私有协议</w:t>
      </w:r>
    </w:p>
    <w:p w14:paraId="199E0E87">
      <w:pPr>
        <w:pStyle w:val="4"/>
        <w:bidi w:val="0"/>
        <w:rPr>
          <w:rFonts w:hint="eastAsia" w:eastAsia="仿宋_GB2312"/>
          <w:lang w:val="en-US" w:eastAsia="zh-CN"/>
          <w:woUserID w:val="2"/>
        </w:rPr>
      </w:pPr>
      <w:r>
        <w:rPr>
          <w:rFonts w:hint="eastAsia"/>
          <w:lang w:val="en-US" w:eastAsia="zh-CN"/>
        </w:rPr>
        <w:t>已适配厂家：</w:t>
      </w:r>
      <w:r>
        <w:rPr>
          <w:rFonts w:hint="eastAsia"/>
          <w:lang w:val="en-US" w:eastAsia="zh"/>
          <w:woUserID w:val="2"/>
        </w:rPr>
        <w:t>郑州博观</w:t>
      </w:r>
      <w:r>
        <w:rPr>
          <w:rFonts w:hint="eastAsia"/>
          <w:lang w:val="en-US" w:eastAsia="zh-CN"/>
          <w:woUserID w:val="2"/>
        </w:rPr>
        <w:t>自研（1.0已接入）</w:t>
      </w:r>
    </w:p>
    <w:p w14:paraId="01098CB8">
      <w:pPr>
        <w:pStyle w:val="4"/>
        <w:bidi w:val="0"/>
        <w:rPr>
          <w:rFonts w:hint="eastAsia" w:eastAsia="仿宋_GB2312"/>
          <w:lang w:val="en-US" w:eastAsia="zh-CN"/>
          <w:woUserID w:val="2"/>
        </w:rPr>
      </w:pPr>
      <w:r>
        <w:rPr>
          <w:rFonts w:hint="eastAsia"/>
          <w:lang w:val="en-US" w:eastAsia="zh-CN"/>
        </w:rPr>
        <w:t>对接测试：</w:t>
      </w:r>
      <w:r>
        <w:rPr>
          <w:rFonts w:hint="eastAsia"/>
          <w:lang w:val="en-US" w:eastAsia="zh"/>
          <w:woUserID w:val="2"/>
        </w:rPr>
        <w:t>完成</w:t>
      </w:r>
    </w:p>
    <w:p w14:paraId="1CFC60BB">
      <w:pPr>
        <w:pStyle w:val="3"/>
        <w:numPr>
          <w:ilvl w:val="0"/>
          <w:numId w:val="6"/>
        </w:numPr>
        <w:bidi w:val="0"/>
        <w:rPr>
          <w:rFonts w:hint="eastAsia"/>
          <w:highlight w:val="red"/>
          <w:lang w:val="en-US" w:eastAsia="zh-CN"/>
        </w:rPr>
      </w:pPr>
      <w:r>
        <w:rPr>
          <w:rFonts w:hint="eastAsia"/>
          <w:highlight w:val="red"/>
          <w:lang w:val="en-US" w:eastAsia="zh-CN"/>
        </w:rPr>
        <w:t>智能安全帽</w:t>
      </w:r>
    </w:p>
    <w:p w14:paraId="4483054C">
      <w:pPr>
        <w:pStyle w:val="4"/>
        <w:bidi w:val="0"/>
        <w:rPr>
          <w:rFonts w:hint="default" w:eastAsia="仿宋_GB2312"/>
          <w:lang w:val="en-US" w:eastAsia="zh-CN"/>
          <w:woUserID w:val="2"/>
        </w:rPr>
      </w:pPr>
      <w:r>
        <w:rPr>
          <w:rFonts w:hint="eastAsia"/>
          <w:lang w:val="en-US" w:eastAsia="zh-CN"/>
        </w:rPr>
        <w:t>功能要求：</w:t>
      </w:r>
      <w:r>
        <w:rPr>
          <w:rFonts w:hint="eastAsia"/>
          <w:lang w:val="en-US" w:eastAsia="zh"/>
          <w:woUserID w:val="2"/>
        </w:rPr>
        <w:t>对讲，视频，补光，定位，心率，有害气体（甲烷），存储</w:t>
      </w:r>
      <w:r>
        <w:rPr>
          <w:rFonts w:hint="eastAsia"/>
          <w:lang w:val="en-US" w:eastAsia="zh-CN"/>
          <w:woUserID w:val="2"/>
        </w:rPr>
        <w:t>；</w:t>
      </w:r>
      <w:r>
        <w:rPr>
          <w:rFonts w:hint="eastAsia"/>
          <w:highlight w:val="blue"/>
          <w:lang w:val="en-US" w:eastAsia="zh-CN"/>
          <w:woUserID w:val="2"/>
        </w:rPr>
        <w:t>2.0直接入对讲和视频</w:t>
      </w:r>
    </w:p>
    <w:p w14:paraId="3C0C24F6">
      <w:pPr>
        <w:pStyle w:val="4"/>
        <w:bidi w:val="0"/>
        <w:rPr>
          <w:rFonts w:hint="eastAsia" w:eastAsia="仿宋_GB2312"/>
          <w:lang w:val="en-US" w:eastAsia="zh"/>
          <w:woUserID w:val="2"/>
        </w:rPr>
      </w:pPr>
      <w:r>
        <w:rPr>
          <w:rFonts w:hint="eastAsia"/>
          <w:lang w:val="en-US" w:eastAsia="zh-CN"/>
        </w:rPr>
        <w:t>参数要求：</w:t>
      </w:r>
      <w:r>
        <w:rPr>
          <w:rFonts w:hint="eastAsia"/>
          <w:lang w:val="en-US" w:eastAsia="zh"/>
          <w:woUserID w:val="2"/>
        </w:rPr>
        <w:t>4G/WIFI</w:t>
      </w:r>
    </w:p>
    <w:p w14:paraId="307AB637">
      <w:pPr>
        <w:pStyle w:val="4"/>
        <w:bidi w:val="0"/>
        <w:rPr>
          <w:rFonts w:hint="eastAsia" w:eastAsia="仿宋_GB2312"/>
          <w:lang w:val="en-US" w:eastAsia="zh"/>
          <w:woUserID w:val="2"/>
        </w:rPr>
      </w:pPr>
      <w:r>
        <w:rPr>
          <w:rFonts w:hint="eastAsia"/>
          <w:lang w:val="en-US" w:eastAsia="zh-CN"/>
        </w:rPr>
        <w:t>接口协议：</w:t>
      </w:r>
      <w:r>
        <w:rPr>
          <w:rFonts w:hint="eastAsia"/>
          <w:lang w:val="en-US" w:eastAsia="zh"/>
          <w:woUserID w:val="2"/>
        </w:rPr>
        <w:t>国标</w:t>
      </w:r>
    </w:p>
    <w:p w14:paraId="65704595">
      <w:pPr>
        <w:pStyle w:val="4"/>
        <w:bidi w:val="0"/>
        <w:rPr>
          <w:rFonts w:hint="default" w:eastAsia="仿宋_GB2312"/>
          <w:lang w:val="en-US" w:eastAsia="zh-CN"/>
          <w:woUserID w:val="2"/>
        </w:rPr>
      </w:pPr>
      <w:r>
        <w:rPr>
          <w:rFonts w:hint="eastAsia"/>
          <w:lang w:val="en-US" w:eastAsia="zh-CN"/>
        </w:rPr>
        <w:t>已适配厂家：</w:t>
      </w:r>
      <w:r>
        <w:rPr>
          <w:rFonts w:hint="eastAsia"/>
          <w:highlight w:val="blue"/>
          <w:lang w:val="en-US" w:eastAsia="zh-CN"/>
        </w:rPr>
        <w:t>已</w:t>
      </w:r>
      <w:r>
        <w:rPr>
          <w:rFonts w:hint="eastAsia"/>
          <w:highlight w:val="blue"/>
          <w:lang w:val="en-US" w:eastAsia="zh"/>
          <w:woUserID w:val="2"/>
        </w:rPr>
        <w:t>智能物联</w:t>
      </w:r>
      <w:r>
        <w:rPr>
          <w:rFonts w:hint="eastAsia"/>
          <w:highlight w:val="blue"/>
          <w:lang w:val="en-US" w:eastAsia="zh-CN"/>
          <w:woUserID w:val="2"/>
        </w:rPr>
        <w:t>待接入测试，接入方案待定</w:t>
      </w:r>
    </w:p>
    <w:p w14:paraId="6344DDC2">
      <w:pPr>
        <w:pStyle w:val="4"/>
        <w:bidi w:val="0"/>
        <w:rPr>
          <w:rFonts w:hint="default"/>
          <w:lang w:val="en-US" w:eastAsia="zh-CN"/>
        </w:rPr>
      </w:pPr>
      <w:r>
        <w:rPr>
          <w:rFonts w:hint="eastAsia"/>
          <w:lang w:val="en-US" w:eastAsia="zh-CN"/>
        </w:rPr>
        <w:t>对接测试：</w:t>
      </w:r>
      <w:r>
        <w:rPr>
          <w:rFonts w:hint="eastAsia"/>
          <w:lang w:val="en-US" w:eastAsia="zh"/>
          <w:woUserID w:val="2"/>
        </w:rPr>
        <w:t>测试阶段</w:t>
      </w:r>
    </w:p>
    <w:p w14:paraId="3A6CEDF0">
      <w:pPr>
        <w:pStyle w:val="3"/>
        <w:numPr>
          <w:ilvl w:val="0"/>
          <w:numId w:val="2"/>
        </w:numPr>
        <w:bidi w:val="0"/>
        <w:rPr>
          <w:rFonts w:hint="eastAsia"/>
          <w:highlight w:val="red"/>
          <w:lang w:val="en-US" w:eastAsia="zh-CN"/>
        </w:rPr>
      </w:pPr>
      <w:r>
        <w:rPr>
          <w:rFonts w:hint="eastAsia"/>
          <w:highlight w:val="red"/>
          <w:lang w:val="en-US" w:eastAsia="zh-CN"/>
        </w:rPr>
        <w:t>对讲机（待定）</w:t>
      </w:r>
    </w:p>
    <w:p w14:paraId="5F7F20FB">
      <w:pPr>
        <w:pStyle w:val="4"/>
        <w:bidi w:val="0"/>
        <w:rPr>
          <w:rFonts w:hint="default"/>
          <w:lang w:val="en-US" w:eastAsia="zh-CN"/>
        </w:rPr>
      </w:pPr>
      <w:r>
        <w:rPr>
          <w:rFonts w:hint="eastAsia"/>
          <w:lang w:val="en-US" w:eastAsia="zh-CN"/>
        </w:rPr>
        <w:t>功能要求：</w:t>
      </w:r>
      <w:r>
        <w:rPr>
          <w:rFonts w:hint="eastAsia"/>
          <w:highlight w:val="blue"/>
          <w:lang w:val="en-US" w:eastAsia="zh-CN"/>
        </w:rPr>
        <w:t>只在云端存语音，不走系统</w:t>
      </w:r>
    </w:p>
    <w:p w14:paraId="0A4D53EA">
      <w:pPr>
        <w:pStyle w:val="4"/>
        <w:bidi w:val="0"/>
        <w:rPr>
          <w:rFonts w:hint="eastAsia"/>
          <w:lang w:val="en-US" w:eastAsia="zh-CN"/>
        </w:rPr>
      </w:pPr>
      <w:r>
        <w:rPr>
          <w:rFonts w:hint="eastAsia"/>
          <w:lang w:val="en-US" w:eastAsia="zh-CN"/>
        </w:rPr>
        <w:t>参数要求：</w:t>
      </w:r>
    </w:p>
    <w:p w14:paraId="57FF49B9">
      <w:pPr>
        <w:pStyle w:val="4"/>
        <w:bidi w:val="0"/>
        <w:rPr>
          <w:rFonts w:hint="eastAsia"/>
          <w:lang w:val="en-US" w:eastAsia="zh-CN"/>
        </w:rPr>
      </w:pPr>
      <w:r>
        <w:rPr>
          <w:rFonts w:hint="eastAsia"/>
          <w:lang w:val="en-US" w:eastAsia="zh-CN"/>
        </w:rPr>
        <w:t>接口协议：</w:t>
      </w:r>
    </w:p>
    <w:p w14:paraId="4CA2357D">
      <w:pPr>
        <w:pStyle w:val="4"/>
        <w:bidi w:val="0"/>
        <w:rPr>
          <w:rFonts w:hint="eastAsia"/>
          <w:lang w:val="en-US" w:eastAsia="zh-CN"/>
        </w:rPr>
      </w:pPr>
      <w:r>
        <w:rPr>
          <w:rFonts w:hint="eastAsia"/>
          <w:lang w:val="en-US" w:eastAsia="zh-CN"/>
        </w:rPr>
        <w:t>已适配厂家：</w:t>
      </w:r>
    </w:p>
    <w:p w14:paraId="408D39B3">
      <w:pPr>
        <w:pStyle w:val="4"/>
        <w:bidi w:val="0"/>
        <w:rPr>
          <w:rFonts w:hint="default"/>
          <w:lang w:val="en-US" w:eastAsia="zh-CN"/>
        </w:rPr>
      </w:pPr>
      <w:r>
        <w:rPr>
          <w:rFonts w:hint="eastAsia"/>
          <w:lang w:val="en-US" w:eastAsia="zh-CN"/>
        </w:rPr>
        <w:t>对接测试：</w:t>
      </w:r>
    </w:p>
    <w:p w14:paraId="4B8A0C13">
      <w:pPr>
        <w:pStyle w:val="3"/>
        <w:numPr>
          <w:ilvl w:val="0"/>
          <w:numId w:val="2"/>
        </w:numPr>
        <w:bidi w:val="0"/>
        <w:rPr>
          <w:rFonts w:hint="eastAsia"/>
          <w:lang w:val="en-US" w:eastAsia="zh-CN"/>
        </w:rPr>
      </w:pPr>
      <w:r>
        <w:rPr>
          <w:rFonts w:hint="eastAsia"/>
          <w:lang w:val="en-US" w:eastAsia="zh-CN"/>
        </w:rPr>
        <w:t>便携式记录仪</w:t>
      </w:r>
      <w:r>
        <w:rPr>
          <w:rFonts w:hint="eastAsia"/>
          <w:highlight w:val="blue"/>
          <w:lang w:val="en-US" w:eastAsia="zh-CN"/>
        </w:rPr>
        <w:t>（不考虑）</w:t>
      </w:r>
    </w:p>
    <w:p w14:paraId="47880EC5">
      <w:pPr>
        <w:pStyle w:val="4"/>
        <w:bidi w:val="0"/>
        <w:rPr>
          <w:rFonts w:hint="eastAsia"/>
          <w:lang w:val="en-US" w:eastAsia="zh-CN"/>
        </w:rPr>
      </w:pPr>
      <w:r>
        <w:rPr>
          <w:rFonts w:hint="eastAsia"/>
          <w:lang w:val="en-US" w:eastAsia="zh-CN"/>
        </w:rPr>
        <w:t>功能要求：</w:t>
      </w:r>
    </w:p>
    <w:p w14:paraId="109A3492">
      <w:pPr>
        <w:pStyle w:val="4"/>
        <w:bidi w:val="0"/>
        <w:rPr>
          <w:rFonts w:hint="eastAsia"/>
          <w:lang w:val="en-US" w:eastAsia="zh-CN"/>
        </w:rPr>
      </w:pPr>
      <w:r>
        <w:rPr>
          <w:rFonts w:hint="eastAsia"/>
          <w:lang w:val="en-US" w:eastAsia="zh-CN"/>
        </w:rPr>
        <w:t>参数要求：</w:t>
      </w:r>
    </w:p>
    <w:p w14:paraId="0AFB653C">
      <w:pPr>
        <w:pStyle w:val="4"/>
        <w:bidi w:val="0"/>
        <w:rPr>
          <w:rFonts w:hint="eastAsia"/>
          <w:lang w:val="en-US" w:eastAsia="zh-CN"/>
        </w:rPr>
      </w:pPr>
      <w:r>
        <w:rPr>
          <w:rFonts w:hint="eastAsia"/>
          <w:lang w:val="en-US" w:eastAsia="zh-CN"/>
        </w:rPr>
        <w:t>接口协议：</w:t>
      </w:r>
    </w:p>
    <w:p w14:paraId="19D77C1A">
      <w:pPr>
        <w:pStyle w:val="4"/>
        <w:bidi w:val="0"/>
        <w:rPr>
          <w:rFonts w:hint="eastAsia"/>
          <w:lang w:val="en-US" w:eastAsia="zh-CN"/>
        </w:rPr>
      </w:pPr>
      <w:r>
        <w:rPr>
          <w:rFonts w:hint="eastAsia"/>
          <w:lang w:val="en-US" w:eastAsia="zh-CN"/>
        </w:rPr>
        <w:t>已适配厂家：</w:t>
      </w:r>
    </w:p>
    <w:p w14:paraId="72748A8F">
      <w:pPr>
        <w:pStyle w:val="4"/>
        <w:bidi w:val="0"/>
        <w:rPr>
          <w:rFonts w:hint="default"/>
          <w:lang w:val="en-US" w:eastAsia="zh-CN"/>
        </w:rPr>
      </w:pPr>
      <w:r>
        <w:rPr>
          <w:rFonts w:hint="eastAsia"/>
          <w:lang w:val="en-US" w:eastAsia="zh-CN"/>
        </w:rPr>
        <w:t>对接测试：</w:t>
      </w:r>
    </w:p>
    <w:p w14:paraId="55AC94FA">
      <w:pPr>
        <w:pStyle w:val="2"/>
        <w:bidi w:val="0"/>
        <w:rPr>
          <w:rFonts w:hint="default"/>
          <w:lang w:val="en-US" w:eastAsia="zh-CN"/>
        </w:rPr>
      </w:pPr>
      <w:r>
        <w:rPr>
          <w:rFonts w:hint="eastAsia"/>
          <w:lang w:val="en-US" w:eastAsia="zh-CN"/>
        </w:rPr>
        <w:t>内机设计需求（田汉）</w:t>
      </w:r>
    </w:p>
    <w:p w14:paraId="10276A55">
      <w:pPr>
        <w:pStyle w:val="3"/>
        <w:numPr>
          <w:ilvl w:val="0"/>
          <w:numId w:val="7"/>
        </w:numPr>
        <w:bidi w:val="0"/>
        <w:rPr>
          <w:rFonts w:hint="eastAsia"/>
          <w:lang w:val="en-US" w:eastAsia="zh-CN"/>
        </w:rPr>
      </w:pPr>
      <w:r>
        <w:rPr>
          <w:rFonts w:hint="eastAsia"/>
          <w:lang w:val="en-US" w:eastAsia="zh-CN"/>
        </w:rPr>
        <w:t>基本功能</w:t>
      </w:r>
    </w:p>
    <w:p w14:paraId="212DAE38">
      <w:pPr>
        <w:pStyle w:val="4"/>
        <w:bidi w:val="0"/>
        <w:rPr>
          <w:rFonts w:hint="default"/>
          <w:lang w:val="en-US" w:eastAsia="zh-CN"/>
        </w:rPr>
      </w:pPr>
      <w:r>
        <w:rPr>
          <w:rFonts w:hint="eastAsia"/>
          <w:lang w:val="en-US" w:eastAsia="zh-CN"/>
        </w:rPr>
        <w:t>嵌入式板具备固件升级OTA、板子上的wifi模块由RM50和RM60更换为RM65，单片机由1.0的STM32F407更换为STM32F469/479</w:t>
      </w:r>
    </w:p>
    <w:p w14:paraId="5E70F7B5">
      <w:pPr>
        <w:pStyle w:val="3"/>
        <w:bidi w:val="0"/>
        <w:rPr>
          <w:rFonts w:hint="eastAsia"/>
          <w:lang w:val="en-US" w:eastAsia="zh-CN"/>
        </w:rPr>
      </w:pPr>
      <w:r>
        <w:rPr>
          <w:rFonts w:hint="eastAsia"/>
          <w:lang w:val="en-US" w:eastAsia="zh-CN"/>
        </w:rPr>
        <w:t>网络通讯</w:t>
      </w:r>
    </w:p>
    <w:p w14:paraId="7E3DF8C4">
      <w:pPr>
        <w:pStyle w:val="3"/>
        <w:bidi w:val="0"/>
        <w:rPr>
          <w:rFonts w:hint="default"/>
          <w:lang w:val="en-US" w:eastAsia="zh-CN"/>
        </w:rPr>
      </w:pPr>
      <w:r>
        <w:rPr>
          <w:rFonts w:hint="eastAsia"/>
          <w:lang w:val="en-US" w:eastAsia="zh-CN"/>
        </w:rPr>
        <w:t>结构外观</w:t>
      </w:r>
    </w:p>
    <w:p w14:paraId="7F1E2001">
      <w:pPr>
        <w:pStyle w:val="2"/>
        <w:bidi w:val="0"/>
        <w:rPr>
          <w:rFonts w:hint="default"/>
          <w:lang w:val="en-US" w:eastAsia="zh-CN"/>
        </w:rPr>
      </w:pPr>
      <w:r>
        <w:rPr>
          <w:rFonts w:hint="eastAsia"/>
          <w:lang w:val="en-US" w:eastAsia="zh-CN"/>
        </w:rPr>
        <w:t>外机设计需求（田汉）</w:t>
      </w:r>
    </w:p>
    <w:p w14:paraId="3D719087">
      <w:pPr>
        <w:pStyle w:val="3"/>
        <w:numPr>
          <w:ilvl w:val="0"/>
          <w:numId w:val="8"/>
        </w:numPr>
        <w:bidi w:val="0"/>
        <w:rPr>
          <w:rFonts w:hint="eastAsia"/>
          <w:lang w:val="en-US" w:eastAsia="zh-CN"/>
        </w:rPr>
      </w:pPr>
      <w:r>
        <w:rPr>
          <w:rFonts w:hint="eastAsia"/>
          <w:lang w:val="en-US" w:eastAsia="zh-CN"/>
        </w:rPr>
        <w:t>基本功能</w:t>
      </w:r>
    </w:p>
    <w:p w14:paraId="78C6FE2C">
      <w:pPr>
        <w:pStyle w:val="4"/>
        <w:bidi w:val="0"/>
        <w:rPr>
          <w:rFonts w:hint="eastAsia"/>
          <w:highlight w:val="blue"/>
          <w:lang w:val="en-US" w:eastAsia="zh-CN"/>
        </w:rPr>
      </w:pPr>
      <w:r>
        <w:rPr>
          <w:rFonts w:hint="eastAsia"/>
          <w:lang w:val="en-US" w:eastAsia="zh-CN"/>
        </w:rPr>
        <w:t>控制板：3588银河麒麟操作系统</w:t>
      </w:r>
      <w:r>
        <w:rPr>
          <w:rFonts w:hint="eastAsia"/>
          <w:highlight w:val="blue"/>
          <w:lang w:val="en-US" w:eastAsia="zh-CN"/>
        </w:rPr>
        <w:t>（华北工控OR定昌电子待确认）</w:t>
      </w:r>
    </w:p>
    <w:p w14:paraId="36C083AD">
      <w:pPr>
        <w:pStyle w:val="4"/>
        <w:bidi w:val="0"/>
        <w:rPr>
          <w:rFonts w:hint="eastAsia"/>
          <w:lang w:val="en-US" w:eastAsia="zh-CN"/>
        </w:rPr>
      </w:pPr>
      <w:r>
        <w:rPr>
          <w:rFonts w:hint="eastAsia"/>
          <w:lang w:val="en-US" w:eastAsia="zh-CN"/>
        </w:rPr>
        <w:t>嵌入式板和控制板具备固件升级OTA</w:t>
      </w:r>
    </w:p>
    <w:p w14:paraId="3FA03151">
      <w:pPr>
        <w:pStyle w:val="4"/>
        <w:bidi w:val="0"/>
        <w:rPr>
          <w:rFonts w:hint="default"/>
          <w:lang w:val="en-US" w:eastAsia="zh-CN"/>
        </w:rPr>
      </w:pPr>
      <w:r>
        <w:rPr>
          <w:rFonts w:hint="eastAsia"/>
          <w:lang w:val="en-US" w:eastAsia="zh-CN"/>
        </w:rPr>
        <w:t>嵌入式板板子上的wifi模块由RM50和RM60更换为RM65，单片机由1.0的STM32F407更换为STM32F469/479</w:t>
      </w:r>
    </w:p>
    <w:p w14:paraId="0E8AB983">
      <w:pPr>
        <w:pStyle w:val="4"/>
        <w:bidi w:val="0"/>
        <w:rPr>
          <w:rFonts w:hint="eastAsia"/>
          <w:lang w:val="en-US" w:eastAsia="zh-CN"/>
        </w:rPr>
      </w:pPr>
      <w:r>
        <w:rPr>
          <w:rFonts w:hint="eastAsia"/>
          <w:lang w:val="en-US" w:eastAsia="zh-CN"/>
        </w:rPr>
        <w:t>具备12V供电功能</w:t>
      </w:r>
    </w:p>
    <w:p w14:paraId="51C64120">
      <w:pPr>
        <w:pStyle w:val="4"/>
        <w:bidi w:val="0"/>
        <w:rPr>
          <w:rFonts w:hint="default"/>
          <w:lang w:val="en-US" w:eastAsia="zh-CN"/>
        </w:rPr>
      </w:pPr>
      <w:r>
        <w:rPr>
          <w:rFonts w:hint="eastAsia"/>
          <w:lang w:val="en-US" w:eastAsia="zh-CN"/>
        </w:rPr>
        <w:t>锂电池可方便更换</w:t>
      </w:r>
    </w:p>
    <w:p w14:paraId="35AD7207">
      <w:pPr>
        <w:pStyle w:val="3"/>
        <w:numPr>
          <w:ilvl w:val="0"/>
          <w:numId w:val="7"/>
        </w:numPr>
        <w:bidi w:val="0"/>
        <w:rPr>
          <w:rFonts w:hint="eastAsia"/>
          <w:lang w:val="en-US" w:eastAsia="zh-CN"/>
        </w:rPr>
      </w:pPr>
      <w:r>
        <w:rPr>
          <w:rFonts w:hint="eastAsia"/>
          <w:lang w:val="en-US" w:eastAsia="zh-CN"/>
        </w:rPr>
        <w:t>使用环境</w:t>
      </w:r>
    </w:p>
    <w:p w14:paraId="09DAAA24">
      <w:pPr>
        <w:pStyle w:val="4"/>
        <w:bidi w:val="0"/>
        <w:rPr>
          <w:rFonts w:hint="default"/>
          <w:lang w:val="en-US" w:eastAsia="zh-CN"/>
        </w:rPr>
      </w:pPr>
      <w:r>
        <w:rPr>
          <w:rFonts w:hint="eastAsia"/>
          <w:lang w:val="en-US" w:eastAsia="zh-CN"/>
        </w:rPr>
        <w:t>IP66</w:t>
      </w:r>
    </w:p>
    <w:p w14:paraId="5FF73CDD">
      <w:pPr>
        <w:pStyle w:val="3"/>
        <w:numPr>
          <w:ilvl w:val="0"/>
          <w:numId w:val="7"/>
        </w:numPr>
        <w:bidi w:val="0"/>
        <w:rPr>
          <w:rFonts w:hint="eastAsia"/>
          <w:lang w:val="en-US" w:eastAsia="zh-CN"/>
        </w:rPr>
      </w:pPr>
      <w:r>
        <w:rPr>
          <w:rFonts w:hint="eastAsia"/>
          <w:lang w:val="en-US" w:eastAsia="zh-CN"/>
        </w:rPr>
        <w:t>网络通讯</w:t>
      </w:r>
    </w:p>
    <w:p w14:paraId="737ECDAA">
      <w:pPr>
        <w:pStyle w:val="4"/>
        <w:bidi w:val="0"/>
        <w:rPr>
          <w:rFonts w:hint="eastAsia"/>
          <w:lang w:val="en-US" w:eastAsia="zh-CN"/>
        </w:rPr>
      </w:pPr>
      <w:r>
        <w:rPr>
          <w:rFonts w:hint="eastAsia"/>
          <w:lang w:val="en-US" w:eastAsia="zh-CN"/>
        </w:rPr>
        <w:t>有网络、无网络均可独立运行</w:t>
      </w:r>
    </w:p>
    <w:p w14:paraId="769041E6">
      <w:pPr>
        <w:pStyle w:val="3"/>
        <w:numPr>
          <w:ilvl w:val="0"/>
          <w:numId w:val="7"/>
        </w:numPr>
        <w:bidi w:val="0"/>
        <w:rPr>
          <w:rFonts w:hint="default"/>
          <w:lang w:val="en-US" w:eastAsia="zh-CN"/>
        </w:rPr>
      </w:pPr>
      <w:r>
        <w:rPr>
          <w:rFonts w:hint="eastAsia"/>
          <w:lang w:val="en-US" w:eastAsia="zh-CN"/>
        </w:rPr>
        <w:t>结构外观</w:t>
      </w:r>
    </w:p>
    <w:p w14:paraId="43D9822D">
      <w:pPr>
        <w:pStyle w:val="2"/>
        <w:bidi w:val="0"/>
        <w:rPr>
          <w:rFonts w:hint="default"/>
          <w:highlight w:val="none"/>
          <w:lang w:val="en-US" w:eastAsia="zh-CN"/>
        </w:rPr>
      </w:pPr>
      <w:r>
        <w:rPr>
          <w:rFonts w:hint="eastAsia"/>
          <w:highlight w:val="none"/>
          <w:lang w:val="en-US" w:eastAsia="zh-CN"/>
        </w:rPr>
        <w:t>WEB后端需求（张涵）</w:t>
      </w:r>
    </w:p>
    <w:p w14:paraId="2C846594">
      <w:pPr>
        <w:pStyle w:val="4"/>
        <w:bidi w:val="0"/>
        <w:rPr>
          <w:rFonts w:hint="eastAsia"/>
          <w:strike/>
          <w:dstrike w:val="0"/>
          <w:highlight w:val="none"/>
          <w:lang w:val="en-US" w:eastAsia="zh-CN"/>
        </w:rPr>
      </w:pPr>
      <w:r>
        <w:rPr>
          <w:rFonts w:hint="eastAsia"/>
          <w:strike/>
          <w:dstrike w:val="0"/>
          <w:highlight w:val="none"/>
          <w:lang w:val="en-US" w:eastAsia="zh-CN"/>
        </w:rPr>
        <w:t>考虑数据一致性、数据字段模块化、功能模块可配置等需求</w:t>
      </w:r>
    </w:p>
    <w:p w14:paraId="5FD5FE5D">
      <w:pPr>
        <w:pStyle w:val="4"/>
        <w:bidi w:val="0"/>
        <w:rPr>
          <w:rFonts w:hint="eastAsia"/>
          <w:strike/>
          <w:dstrike w:val="0"/>
          <w:highlight w:val="none"/>
          <w:lang w:val="en-US" w:eastAsia="zh"/>
          <w:woUserID w:val="4"/>
        </w:rPr>
      </w:pPr>
      <w:r>
        <w:rPr>
          <w:rFonts w:hint="eastAsia"/>
          <w:strike/>
          <w:dstrike w:val="0"/>
          <w:highlight w:val="none"/>
          <w:lang w:val="en-US" w:eastAsia="zh"/>
          <w:woUserID w:val="4"/>
        </w:rPr>
        <w:t>数据库可移植：前期可用mysql数据库，支持国产数据库移植；</w:t>
      </w:r>
    </w:p>
    <w:p w14:paraId="32BD1233">
      <w:pPr>
        <w:pStyle w:val="4"/>
        <w:bidi w:val="0"/>
        <w:rPr>
          <w:rFonts w:hint="eastAsia"/>
          <w:strike/>
          <w:dstrike w:val="0"/>
          <w:highlight w:val="none"/>
          <w:lang w:val="en-US" w:eastAsia="zh"/>
          <w:woUserID w:val="4"/>
        </w:rPr>
      </w:pPr>
      <w:r>
        <w:rPr>
          <w:rFonts w:hint="eastAsia"/>
          <w:strike/>
          <w:dstrike w:val="0"/>
          <w:highlight w:val="none"/>
          <w:lang w:val="en-US" w:eastAsia="zh"/>
          <w:woUserID w:val="4"/>
        </w:rPr>
        <w:t>系统支持数据自动备份，并生成相应日志，便于出问题后恢复；</w:t>
      </w:r>
    </w:p>
    <w:p w14:paraId="599E283F">
      <w:pPr>
        <w:pStyle w:val="4"/>
        <w:bidi w:val="0"/>
        <w:rPr>
          <w:rFonts w:hint="eastAsia"/>
          <w:strike/>
          <w:dstrike w:val="0"/>
          <w:highlight w:val="none"/>
          <w:lang w:val="en-US" w:eastAsia="zh"/>
          <w:woUserID w:val="4"/>
        </w:rPr>
      </w:pPr>
      <w:r>
        <w:rPr>
          <w:rFonts w:hint="eastAsia"/>
          <w:strike/>
          <w:dstrike w:val="0"/>
          <w:highlight w:val="none"/>
          <w:lang w:val="en-US" w:eastAsia="zh"/>
          <w:woUserID w:val="4"/>
        </w:rPr>
        <w:t>接口：API接口功能及详细字段备注；</w:t>
      </w:r>
    </w:p>
    <w:p w14:paraId="44F57CAD">
      <w:pPr>
        <w:pStyle w:val="4"/>
        <w:bidi w:val="0"/>
        <w:rPr>
          <w:rFonts w:hint="eastAsia"/>
          <w:strike/>
          <w:dstrike w:val="0"/>
          <w:highlight w:val="none"/>
          <w:lang w:val="en-US" w:eastAsia="zh"/>
          <w:woUserID w:val="4"/>
        </w:rPr>
      </w:pPr>
      <w:r>
        <w:rPr>
          <w:rFonts w:hint="eastAsia"/>
          <w:strike/>
          <w:dstrike w:val="0"/>
          <w:highlight w:val="none"/>
          <w:lang w:val="en-US" w:eastAsia="zh"/>
          <w:woUserID w:val="4"/>
        </w:rPr>
        <w:t>多版本作业票自定义可视化编辑（作业票字段取值）；</w:t>
      </w:r>
    </w:p>
    <w:p w14:paraId="6289C489">
      <w:pPr>
        <w:pStyle w:val="4"/>
        <w:bidi w:val="0"/>
        <w:rPr>
          <w:rFonts w:hint="eastAsia"/>
          <w:strike/>
          <w:dstrike w:val="0"/>
          <w:highlight w:val="none"/>
          <w:lang w:val="en-US" w:eastAsia="zh"/>
          <w:woUserID w:val="4"/>
        </w:rPr>
      </w:pPr>
      <w:r>
        <w:rPr>
          <w:rFonts w:hint="eastAsia"/>
          <w:strike/>
          <w:dstrike w:val="0"/>
          <w:highlight w:val="none"/>
          <w:lang w:val="en-US" w:eastAsia="zh"/>
          <w:woUserID w:val="4"/>
        </w:rPr>
        <w:t>APP版本管理，在线更新升级；</w:t>
      </w:r>
    </w:p>
    <w:p w14:paraId="1F6FE41C">
      <w:pPr>
        <w:pStyle w:val="4"/>
        <w:bidi w:val="0"/>
        <w:rPr>
          <w:rFonts w:hint="eastAsia"/>
          <w:strike/>
          <w:dstrike w:val="0"/>
          <w:highlight w:val="none"/>
          <w:lang w:val="en-US" w:eastAsia="zh"/>
          <w:woUserID w:val="4"/>
        </w:rPr>
      </w:pPr>
      <w:r>
        <w:rPr>
          <w:rFonts w:hint="eastAsia"/>
          <w:strike/>
          <w:dstrike w:val="0"/>
          <w:highlight w:val="none"/>
          <w:lang w:val="en-US" w:eastAsia="zh"/>
          <w:woUserID w:val="4"/>
        </w:rPr>
        <w:t>系统程序远程升级；</w:t>
      </w:r>
    </w:p>
    <w:p w14:paraId="30D4D98C">
      <w:pPr>
        <w:pStyle w:val="3"/>
        <w:numPr>
          <w:ilvl w:val="0"/>
          <w:numId w:val="9"/>
        </w:numPr>
        <w:bidi w:val="0"/>
        <w:rPr>
          <w:rFonts w:hint="default"/>
          <w:lang w:val="en-US" w:eastAsia="zh-CN"/>
        </w:rPr>
      </w:pPr>
      <w:r>
        <w:rPr>
          <w:rFonts w:hint="eastAsia"/>
          <w:lang w:val="en-US" w:eastAsia="zh-CN"/>
        </w:rPr>
        <w:t>WEB后端开发</w:t>
      </w:r>
    </w:p>
    <w:p w14:paraId="51FDED98">
      <w:pPr>
        <w:pStyle w:val="4"/>
        <w:numPr>
          <w:ilvl w:val="0"/>
          <w:numId w:val="10"/>
        </w:numPr>
        <w:bidi w:val="0"/>
        <w:rPr>
          <w:rFonts w:hint="default"/>
          <w:highlight w:val="none"/>
          <w:lang w:val="en-US" w:eastAsia="zh-CN"/>
          <w:woUserID w:val="4"/>
        </w:rPr>
      </w:pPr>
      <w:r>
        <w:rPr>
          <w:rFonts w:hint="eastAsia"/>
          <w:highlight w:val="none"/>
          <w:lang w:val="en-US" w:eastAsia="zh-CN"/>
          <w:woUserID w:val="4"/>
        </w:rPr>
        <w:t>数据接收，接收外机和PC端前端数据，并将数据进行存储</w:t>
      </w:r>
    </w:p>
    <w:p w14:paraId="4BEBD18B">
      <w:pPr>
        <w:pStyle w:val="4"/>
        <w:numPr>
          <w:ilvl w:val="0"/>
          <w:numId w:val="11"/>
        </w:numPr>
        <w:bidi w:val="0"/>
        <w:rPr>
          <w:rFonts w:hint="eastAsia"/>
          <w:highlight w:val="none"/>
          <w:lang w:val="en-US" w:eastAsia="zh-CN"/>
          <w:woUserID w:val="4"/>
        </w:rPr>
      </w:pPr>
      <w:r>
        <w:rPr>
          <w:rFonts w:hint="eastAsia"/>
          <w:highlight w:val="none"/>
          <w:lang w:val="en-US" w:eastAsia="zh-CN"/>
          <w:woUserID w:val="4"/>
        </w:rPr>
        <w:t>接收外机数据，通过MQTT协议接收，存入数据库</w:t>
      </w:r>
    </w:p>
    <w:p w14:paraId="5F4039CE">
      <w:pPr>
        <w:pStyle w:val="4"/>
        <w:numPr>
          <w:ilvl w:val="0"/>
          <w:numId w:val="11"/>
        </w:numPr>
        <w:bidi w:val="0"/>
        <w:rPr>
          <w:rFonts w:hint="default"/>
          <w:highlight w:val="none"/>
          <w:lang w:val="en-US" w:eastAsia="zh-CN"/>
          <w:woUserID w:val="4"/>
        </w:rPr>
      </w:pPr>
      <w:r>
        <w:rPr>
          <w:rFonts w:hint="eastAsia"/>
          <w:highlight w:val="none"/>
          <w:lang w:val="en-US" w:eastAsia="zh-CN"/>
          <w:woUserID w:val="4"/>
        </w:rPr>
        <w:t>根据WEB端应用功能，接收数据存入数据库</w:t>
      </w:r>
    </w:p>
    <w:p w14:paraId="3739F0C5">
      <w:pPr>
        <w:pStyle w:val="4"/>
        <w:numPr>
          <w:ilvl w:val="0"/>
          <w:numId w:val="11"/>
        </w:numPr>
        <w:bidi w:val="0"/>
        <w:rPr>
          <w:rFonts w:hint="default"/>
          <w:highlight w:val="none"/>
          <w:lang w:val="en-US" w:eastAsia="zh-CN"/>
          <w:woUserID w:val="4"/>
        </w:rPr>
      </w:pPr>
      <w:r>
        <w:rPr>
          <w:rFonts w:hint="eastAsia"/>
          <w:highlight w:val="none"/>
          <w:lang w:val="en-US" w:eastAsia="zh-CN"/>
          <w:woUserID w:val="4"/>
        </w:rPr>
        <w:t>接收云端AI相关的数据</w:t>
      </w:r>
    </w:p>
    <w:p w14:paraId="74232D88">
      <w:pPr>
        <w:pStyle w:val="4"/>
        <w:numPr>
          <w:ilvl w:val="0"/>
          <w:numId w:val="10"/>
        </w:numPr>
        <w:bidi w:val="0"/>
        <w:ind w:left="0" w:leftChars="0" w:firstLine="480" w:firstLineChars="200"/>
        <w:rPr>
          <w:rFonts w:hint="default"/>
          <w:highlight w:val="none"/>
          <w:lang w:val="en-US" w:eastAsia="zh-CN"/>
          <w:woUserID w:val="4"/>
        </w:rPr>
      </w:pPr>
      <w:r>
        <w:rPr>
          <w:rFonts w:hint="eastAsia"/>
          <w:highlight w:val="none"/>
          <w:lang w:val="en-US" w:eastAsia="zh-CN"/>
          <w:woUserID w:val="4"/>
        </w:rPr>
        <w:t>数据库相关</w:t>
      </w:r>
    </w:p>
    <w:p w14:paraId="4D74F70A">
      <w:pPr>
        <w:pStyle w:val="4"/>
        <w:numPr>
          <w:ilvl w:val="0"/>
          <w:numId w:val="12"/>
        </w:numPr>
        <w:bidi w:val="0"/>
        <w:ind w:leftChars="200"/>
        <w:rPr>
          <w:rFonts w:hint="eastAsia"/>
          <w:highlight w:val="none"/>
          <w:lang w:val="en-US" w:eastAsia="zh-CN"/>
          <w:woUserID w:val="4"/>
        </w:rPr>
      </w:pPr>
      <w:r>
        <w:rPr>
          <w:rFonts w:hint="eastAsia"/>
          <w:highlight w:val="none"/>
          <w:lang w:val="en-US" w:eastAsia="zh-CN"/>
          <w:woUserID w:val="4"/>
        </w:rPr>
        <w:t>根据所接收的所有数据，设计数据库表结构及数据模型，包含但不限于组织机构、人员、区域、有限空间监测设备、作业、智能硬件数据（体征手表、气体检测仪、电子围栏、工器具扫描等终端的实时数据和故障报警数据）；尤其是作业票涉及的相关字段名称，便于编辑（每个客户的作业票内容不同，同样都是“作业内容”字段，在A客户叫“作业内容”，在B客户那里叫做“作业任务”，至少要支持到数据库层面的可变更编辑，不能写死到程序中）</w:t>
      </w:r>
    </w:p>
    <w:p w14:paraId="3B9D444A">
      <w:pPr>
        <w:pStyle w:val="4"/>
        <w:numPr>
          <w:ilvl w:val="0"/>
          <w:numId w:val="12"/>
        </w:numPr>
        <w:bidi w:val="0"/>
        <w:ind w:leftChars="200"/>
        <w:rPr>
          <w:rFonts w:hint="eastAsia"/>
          <w:highlight w:val="none"/>
          <w:lang w:val="en-US" w:eastAsia="zh-CN"/>
          <w:woUserID w:val="4"/>
        </w:rPr>
      </w:pPr>
      <w:r>
        <w:rPr>
          <w:rFonts w:hint="eastAsia"/>
          <w:highlight w:val="none"/>
          <w:lang w:val="en-US" w:eastAsia="zh-CN"/>
          <w:woUserID w:val="4"/>
        </w:rPr>
        <w:t>具备支持前端系统管理所涉及的用户、角色、菜单、权限、升级、数据同步等内容的数据库表结构</w:t>
      </w:r>
    </w:p>
    <w:p w14:paraId="43660A39">
      <w:pPr>
        <w:pStyle w:val="4"/>
        <w:numPr>
          <w:ilvl w:val="0"/>
          <w:numId w:val="12"/>
        </w:numPr>
        <w:bidi w:val="0"/>
        <w:ind w:leftChars="200"/>
        <w:rPr>
          <w:rFonts w:hint="default"/>
          <w:highlight w:val="none"/>
          <w:lang w:val="en-US" w:eastAsia="zh-CN"/>
          <w:woUserID w:val="4"/>
        </w:rPr>
      </w:pPr>
      <w:r>
        <w:rPr>
          <w:rFonts w:hint="eastAsia"/>
          <w:highlight w:val="none"/>
          <w:lang w:val="en-US" w:eastAsia="zh-CN"/>
          <w:woUserID w:val="4"/>
        </w:rPr>
        <w:t>应用国产人大金仓数据库</w:t>
      </w:r>
    </w:p>
    <w:p w14:paraId="56D3346B">
      <w:pPr>
        <w:pStyle w:val="4"/>
        <w:numPr>
          <w:ilvl w:val="0"/>
          <w:numId w:val="12"/>
        </w:numPr>
        <w:bidi w:val="0"/>
        <w:ind w:leftChars="200"/>
        <w:rPr>
          <w:rFonts w:hint="default"/>
          <w:highlight w:val="none"/>
          <w:lang w:val="en-US" w:eastAsia="zh-CN"/>
          <w:woUserID w:val="4"/>
        </w:rPr>
      </w:pPr>
      <w:r>
        <w:rPr>
          <w:rFonts w:hint="eastAsia"/>
          <w:highlight w:val="none"/>
          <w:lang w:val="en-US" w:eastAsia="zh-CN"/>
          <w:woUserID w:val="4"/>
        </w:rPr>
        <w:t>根据WEB和APP前端应用所需的数据，完成数据的计算或跑批，生成统计类数据</w:t>
      </w:r>
    </w:p>
    <w:p w14:paraId="535FD257">
      <w:pPr>
        <w:pStyle w:val="4"/>
        <w:numPr>
          <w:ilvl w:val="0"/>
          <w:numId w:val="10"/>
        </w:numPr>
        <w:bidi w:val="0"/>
        <w:ind w:left="0" w:leftChars="0" w:firstLine="480" w:firstLineChars="200"/>
        <w:rPr>
          <w:rFonts w:hint="default"/>
          <w:highlight w:val="none"/>
          <w:lang w:val="en-US" w:eastAsia="zh-CN"/>
          <w:woUserID w:val="4"/>
        </w:rPr>
      </w:pPr>
      <w:r>
        <w:rPr>
          <w:rFonts w:hint="eastAsia"/>
          <w:highlight w:val="none"/>
          <w:lang w:val="en-US" w:eastAsia="zh-CN"/>
          <w:woUserID w:val="4"/>
        </w:rPr>
        <w:t>接口开发</w:t>
      </w:r>
    </w:p>
    <w:p w14:paraId="78A4A8D8">
      <w:pPr>
        <w:pStyle w:val="4"/>
        <w:numPr>
          <w:ilvl w:val="0"/>
          <w:numId w:val="13"/>
        </w:numPr>
        <w:bidi w:val="0"/>
        <w:ind w:leftChars="200"/>
        <w:rPr>
          <w:rFonts w:hint="eastAsia"/>
          <w:highlight w:val="none"/>
          <w:lang w:val="en-US" w:eastAsia="zh-CN"/>
          <w:woUserID w:val="4"/>
        </w:rPr>
      </w:pPr>
      <w:r>
        <w:rPr>
          <w:rFonts w:hint="eastAsia"/>
          <w:highlight w:val="none"/>
          <w:lang w:val="en-US" w:eastAsia="zh-CN"/>
          <w:woUserID w:val="4"/>
        </w:rPr>
        <w:t>完成WEB和APP前端所需的接口，以及前端输入或数据变更相关的接口及数据更新</w:t>
      </w:r>
    </w:p>
    <w:p w14:paraId="5CA73631">
      <w:pPr>
        <w:pStyle w:val="4"/>
        <w:numPr>
          <w:ilvl w:val="0"/>
          <w:numId w:val="13"/>
        </w:numPr>
        <w:bidi w:val="0"/>
        <w:ind w:leftChars="200"/>
        <w:rPr>
          <w:rFonts w:hint="default"/>
          <w:highlight w:val="none"/>
          <w:lang w:val="en-US" w:eastAsia="zh-CN"/>
          <w:woUserID w:val="4"/>
        </w:rPr>
      </w:pPr>
      <w:r>
        <w:rPr>
          <w:rFonts w:hint="eastAsia"/>
          <w:highlight w:val="none"/>
          <w:lang w:val="en-US" w:eastAsia="zh-CN"/>
          <w:woUserID w:val="4"/>
        </w:rPr>
        <w:t>完成与外机端的数据接收、数据下发、数据同步相关接口</w:t>
      </w:r>
    </w:p>
    <w:p w14:paraId="048D428C">
      <w:pPr>
        <w:pStyle w:val="4"/>
        <w:numPr>
          <w:ilvl w:val="0"/>
          <w:numId w:val="13"/>
        </w:numPr>
        <w:bidi w:val="0"/>
        <w:ind w:leftChars="200"/>
        <w:rPr>
          <w:rFonts w:hint="default"/>
          <w:highlight w:val="none"/>
          <w:lang w:val="en-US" w:eastAsia="zh-CN"/>
          <w:woUserID w:val="4"/>
        </w:rPr>
      </w:pPr>
      <w:r>
        <w:rPr>
          <w:rFonts w:hint="eastAsia"/>
          <w:highlight w:val="none"/>
          <w:lang w:val="en-US" w:eastAsia="zh-CN"/>
          <w:woUserID w:val="4"/>
        </w:rPr>
        <w:t>完成与AI端相关的接口对接</w:t>
      </w:r>
    </w:p>
    <w:p w14:paraId="567AA516">
      <w:pPr>
        <w:pStyle w:val="4"/>
        <w:numPr>
          <w:ilvl w:val="0"/>
          <w:numId w:val="10"/>
        </w:numPr>
        <w:bidi w:val="0"/>
        <w:ind w:left="0" w:leftChars="0" w:firstLine="480" w:firstLineChars="200"/>
        <w:rPr>
          <w:rFonts w:hint="default"/>
          <w:highlight w:val="none"/>
          <w:lang w:val="en-US" w:eastAsia="zh-CN"/>
          <w:woUserID w:val="4"/>
        </w:rPr>
      </w:pPr>
      <w:r>
        <w:rPr>
          <w:rFonts w:hint="eastAsia"/>
          <w:highlight w:val="none"/>
          <w:lang w:val="en-US" w:eastAsia="zh-CN"/>
          <w:woUserID w:val="4"/>
        </w:rPr>
        <w:t>系统调试：完成与外机、WEB和APP前端的联调工作</w:t>
      </w:r>
    </w:p>
    <w:p w14:paraId="531FEA01">
      <w:pPr>
        <w:pStyle w:val="4"/>
        <w:numPr>
          <w:ilvl w:val="0"/>
          <w:numId w:val="10"/>
        </w:numPr>
        <w:bidi w:val="0"/>
        <w:ind w:left="0" w:leftChars="0" w:firstLine="480" w:firstLineChars="200"/>
        <w:rPr>
          <w:rFonts w:hint="default"/>
          <w:highlight w:val="none"/>
          <w:lang w:val="en-US" w:eastAsia="zh-CN"/>
          <w:woUserID w:val="4"/>
        </w:rPr>
      </w:pPr>
      <w:r>
        <w:rPr>
          <w:rFonts w:hint="eastAsia"/>
          <w:highlight w:val="none"/>
          <w:lang w:val="en-US" w:eastAsia="zh-CN"/>
          <w:woUserID w:val="4"/>
        </w:rPr>
        <w:t>其他：</w:t>
      </w:r>
    </w:p>
    <w:p w14:paraId="0A8946F9">
      <w:pPr>
        <w:pStyle w:val="4"/>
        <w:numPr>
          <w:ilvl w:val="0"/>
          <w:numId w:val="14"/>
        </w:numPr>
        <w:bidi w:val="0"/>
        <w:ind w:leftChars="200"/>
        <w:rPr>
          <w:rFonts w:hint="eastAsia"/>
          <w:highlight w:val="none"/>
          <w:lang w:val="en-US" w:eastAsia="zh-CN"/>
          <w:woUserID w:val="4"/>
        </w:rPr>
      </w:pPr>
      <w:r>
        <w:rPr>
          <w:rFonts w:hint="eastAsia"/>
          <w:highlight w:val="none"/>
          <w:lang w:val="en-US" w:eastAsia="zh"/>
          <w:woUserID w:val="4"/>
        </w:rPr>
        <w:t>APP版本管理，在线更新升级</w:t>
      </w:r>
      <w:r>
        <w:rPr>
          <w:rFonts w:hint="eastAsia"/>
          <w:highlight w:val="none"/>
          <w:lang w:val="en-US" w:eastAsia="zh-CN"/>
          <w:woUserID w:val="4"/>
        </w:rPr>
        <w:t>；</w:t>
      </w:r>
    </w:p>
    <w:p w14:paraId="2EAF7392">
      <w:pPr>
        <w:pStyle w:val="4"/>
        <w:numPr>
          <w:ilvl w:val="0"/>
          <w:numId w:val="14"/>
        </w:numPr>
        <w:bidi w:val="0"/>
        <w:ind w:leftChars="200"/>
        <w:rPr>
          <w:rFonts w:hint="default"/>
          <w:highlight w:val="none"/>
          <w:lang w:val="en-US" w:eastAsia="zh-CN"/>
          <w:woUserID w:val="4"/>
        </w:rPr>
      </w:pPr>
      <w:r>
        <w:rPr>
          <w:rFonts w:hint="eastAsia"/>
          <w:highlight w:val="none"/>
          <w:lang w:val="en-US" w:eastAsia="zh"/>
          <w:woUserID w:val="4"/>
        </w:rPr>
        <w:t>系统程序远程升级</w:t>
      </w:r>
      <w:r>
        <w:rPr>
          <w:rFonts w:hint="eastAsia"/>
          <w:highlight w:val="none"/>
          <w:lang w:val="en-US" w:eastAsia="zh-CN"/>
          <w:woUserID w:val="4"/>
        </w:rPr>
        <w:t>；</w:t>
      </w:r>
    </w:p>
    <w:p w14:paraId="5A5ED4E8">
      <w:pPr>
        <w:pStyle w:val="4"/>
        <w:numPr>
          <w:ilvl w:val="0"/>
          <w:numId w:val="14"/>
        </w:numPr>
        <w:bidi w:val="0"/>
        <w:ind w:leftChars="200"/>
        <w:rPr>
          <w:rFonts w:hint="eastAsia"/>
          <w:highlight w:val="none"/>
          <w:lang w:val="en-US" w:eastAsia="zh"/>
          <w:woUserID w:val="4"/>
        </w:rPr>
      </w:pPr>
      <w:r>
        <w:rPr>
          <w:rFonts w:hint="eastAsia"/>
          <w:highlight w:val="none"/>
          <w:lang w:val="en-US" w:eastAsia="zh"/>
          <w:woUserID w:val="4"/>
        </w:rPr>
        <w:t>系统支持数据自动备份，并生成相应日志，便于出问题后恢复；</w:t>
      </w:r>
    </w:p>
    <w:p w14:paraId="5A1BBC2B">
      <w:pPr>
        <w:pStyle w:val="4"/>
        <w:bidi w:val="0"/>
        <w:ind w:left="0" w:leftChars="0" w:firstLine="0" w:firstLineChars="0"/>
        <w:rPr>
          <w:rFonts w:hint="eastAsia"/>
          <w:highlight w:val="none"/>
          <w:lang w:val="en-US" w:eastAsia="zh-CN"/>
          <w:woUserID w:val="4"/>
        </w:rPr>
      </w:pPr>
    </w:p>
    <w:p w14:paraId="55C17A14">
      <w:pPr>
        <w:pStyle w:val="4"/>
        <w:bidi w:val="0"/>
        <w:rPr>
          <w:rFonts w:hint="eastAsia"/>
          <w:highlight w:val="yellow"/>
          <w:lang w:val="en-US" w:eastAsia="zh-CN"/>
          <w:woUserID w:val="4"/>
        </w:rPr>
      </w:pPr>
      <w:r>
        <w:rPr>
          <w:rFonts w:hint="eastAsia"/>
          <w:highlight w:val="yellow"/>
          <w:lang w:val="en-US" w:eastAsia="zh-CN"/>
          <w:woUserID w:val="4"/>
        </w:rPr>
        <w:t>数据同步存储：json结构化数据实时存储，从嵌入式板子到外机再到服务端，存储周期待讨论；</w:t>
      </w:r>
    </w:p>
    <w:p w14:paraId="5AF08982">
      <w:pPr>
        <w:pStyle w:val="4"/>
        <w:bidi w:val="0"/>
        <w:rPr>
          <w:rFonts w:hint="eastAsia"/>
          <w:highlight w:val="yellow"/>
          <w:lang w:val="en-US" w:eastAsia="zh-CN"/>
          <w:woUserID w:val="4"/>
        </w:rPr>
      </w:pPr>
      <w:r>
        <w:rPr>
          <w:rFonts w:hint="eastAsia"/>
          <w:highlight w:val="yellow"/>
          <w:lang w:val="en-US" w:eastAsia="zh-CN"/>
          <w:woUserID w:val="4"/>
        </w:rPr>
        <w:t>视音频：共选2-3个摄像头/安全帽作为主监控设备，在外机的监控界面实时调取这几个设备的视频流（其他设备）并将视频传到服务端存储/PAD端存储（无网时，有网后同步）</w:t>
      </w:r>
    </w:p>
    <w:p w14:paraId="1B8A2216">
      <w:pPr>
        <w:pStyle w:val="2"/>
        <w:bidi w:val="0"/>
        <w:rPr>
          <w:rFonts w:hint="default"/>
          <w:lang w:val="en-US" w:eastAsia="zh-CN"/>
        </w:rPr>
      </w:pPr>
      <w:r>
        <w:rPr>
          <w:rFonts w:hint="eastAsia"/>
          <w:lang w:val="en-US" w:eastAsia="zh-CN"/>
        </w:rPr>
        <w:t>应用服务需求</w:t>
      </w:r>
    </w:p>
    <w:p w14:paraId="41DB99B2">
      <w:pPr>
        <w:pStyle w:val="3"/>
        <w:numPr>
          <w:ilvl w:val="0"/>
          <w:numId w:val="15"/>
        </w:numPr>
        <w:bidi w:val="0"/>
        <w:rPr>
          <w:rFonts w:hint="eastAsia"/>
          <w:lang w:val="en-US" w:eastAsia="zh-CN"/>
        </w:rPr>
      </w:pPr>
      <w:r>
        <w:rPr>
          <w:rFonts w:hint="eastAsia"/>
          <w:lang w:val="en-US" w:eastAsia="zh-CN"/>
        </w:rPr>
        <w:t>外机端</w:t>
      </w:r>
    </w:p>
    <w:p w14:paraId="26768C04">
      <w:pPr>
        <w:pStyle w:val="5"/>
        <w:tabs>
          <w:tab w:val="clear" w:pos="420"/>
        </w:tabs>
        <w:bidi w:val="0"/>
        <w:rPr>
          <w:rFonts w:hint="default"/>
          <w:lang w:val="en-US" w:eastAsia="zh-CN"/>
        </w:rPr>
      </w:pPr>
      <w:r>
        <w:rPr>
          <w:rFonts w:hint="eastAsia"/>
          <w:lang w:val="en-US" w:eastAsia="zh-CN"/>
        </w:rPr>
        <w:t>用户类型</w:t>
      </w:r>
    </w:p>
    <w:p w14:paraId="2631B445">
      <w:pPr>
        <w:pStyle w:val="4"/>
        <w:bidi w:val="0"/>
        <w:rPr>
          <w:rFonts w:hint="eastAsia"/>
          <w:lang w:val="en-US" w:eastAsia="zh-CN"/>
        </w:rPr>
      </w:pPr>
      <w:r>
        <w:rPr>
          <w:rFonts w:hint="eastAsia"/>
          <w:lang w:val="en-US" w:eastAsia="zh-CN"/>
        </w:rPr>
        <w:t>现场安监人员（本人账号、临时账号）、管理员</w:t>
      </w:r>
    </w:p>
    <w:p w14:paraId="073469DC">
      <w:pPr>
        <w:pStyle w:val="4"/>
        <w:bidi w:val="0"/>
        <w:rPr>
          <w:rFonts w:hint="eastAsia"/>
          <w:lang w:val="en-US" w:eastAsia="zh-CN"/>
        </w:rPr>
      </w:pPr>
      <w:r>
        <w:rPr>
          <w:rFonts w:hint="eastAsia"/>
          <w:lang w:val="en-US" w:eastAsia="zh-CN"/>
        </w:rPr>
        <w:t>现场安监人员（本人账号）：用于现场作业时使用；</w:t>
      </w:r>
    </w:p>
    <w:p w14:paraId="2FBDC223">
      <w:pPr>
        <w:pStyle w:val="4"/>
        <w:bidi w:val="0"/>
        <w:rPr>
          <w:rFonts w:hint="default"/>
          <w:highlight w:val="green"/>
          <w:lang w:val="en-US" w:eastAsia="zh-CN"/>
        </w:rPr>
      </w:pPr>
      <w:r>
        <w:rPr>
          <w:rFonts w:hint="eastAsia"/>
          <w:highlight w:val="green"/>
          <w:lang w:val="en-US" w:eastAsia="zh-CN"/>
        </w:rPr>
        <w:t>现场安监人员（临时账号）：用于临时有作业任务使用，临时账号用户名密码由WEB统一分配，使用人需要输入姓名和人脸识别验证。</w:t>
      </w:r>
    </w:p>
    <w:p w14:paraId="39140DFA">
      <w:pPr>
        <w:pStyle w:val="4"/>
        <w:bidi w:val="0"/>
        <w:rPr>
          <w:rFonts w:hint="default"/>
          <w:lang w:val="en-US" w:eastAsia="zh-CN"/>
        </w:rPr>
      </w:pPr>
      <w:r>
        <w:rPr>
          <w:rFonts w:hint="eastAsia"/>
          <w:lang w:val="en-US" w:eastAsia="zh-CN"/>
        </w:rPr>
        <w:t>管理员：用于设备维护、数据同步、配置参数、升级系统使用。</w:t>
      </w:r>
    </w:p>
    <w:p w14:paraId="0700C74E">
      <w:pPr>
        <w:pStyle w:val="5"/>
        <w:tabs>
          <w:tab w:val="clear" w:pos="420"/>
        </w:tabs>
        <w:bidi w:val="0"/>
        <w:rPr>
          <w:rFonts w:hint="default"/>
          <w:lang w:val="en-US" w:eastAsia="zh-CN"/>
        </w:rPr>
      </w:pPr>
      <w:r>
        <w:rPr>
          <w:rFonts w:hint="eastAsia"/>
          <w:lang w:val="en-US" w:eastAsia="zh-CN"/>
        </w:rPr>
        <w:t>作业类型</w:t>
      </w:r>
    </w:p>
    <w:p w14:paraId="050A3E30">
      <w:pPr>
        <w:pStyle w:val="4"/>
        <w:bidi w:val="0"/>
        <w:rPr>
          <w:rFonts w:hint="eastAsia"/>
          <w:lang w:val="en-US" w:eastAsia="zh-CN"/>
        </w:rPr>
      </w:pPr>
      <w:r>
        <w:rPr>
          <w:rFonts w:hint="eastAsia"/>
          <w:lang w:val="en-US" w:eastAsia="zh-CN"/>
        </w:rPr>
        <w:t>有限空间作业、高处作业、...；</w:t>
      </w:r>
    </w:p>
    <w:p w14:paraId="3F11457A">
      <w:pPr>
        <w:pStyle w:val="4"/>
        <w:bidi w:val="0"/>
        <w:rPr>
          <w:rFonts w:hint="default"/>
          <w:highlight w:val="green"/>
          <w:lang w:val="en-US" w:eastAsia="zh-CN"/>
        </w:rPr>
      </w:pPr>
      <w:r>
        <w:rPr>
          <w:rFonts w:hint="eastAsia"/>
          <w:highlight w:val="green"/>
          <w:lang w:val="en-US" w:eastAsia="zh-CN"/>
        </w:rPr>
        <w:t>作业类型，支持预制、可配置，即如该用户只有有限空间作业，则作业类型无需选择，如该用户的产品支持多种作业类型，则可选择作业类型后，自动匹配作业票。</w:t>
      </w:r>
    </w:p>
    <w:p w14:paraId="298D6F83">
      <w:pPr>
        <w:pStyle w:val="5"/>
        <w:tabs>
          <w:tab w:val="clear" w:pos="420"/>
        </w:tabs>
        <w:bidi w:val="0"/>
        <w:rPr>
          <w:rFonts w:hint="eastAsia"/>
          <w:lang w:val="en-US" w:eastAsia="zh-CN"/>
        </w:rPr>
      </w:pPr>
      <w:r>
        <w:rPr>
          <w:rFonts w:hint="eastAsia"/>
          <w:lang w:val="en-US" w:eastAsia="zh-CN"/>
        </w:rPr>
        <w:t>智能终端</w:t>
      </w:r>
    </w:p>
    <w:p w14:paraId="639C150C">
      <w:pPr>
        <w:pStyle w:val="4"/>
        <w:bidi w:val="0"/>
        <w:rPr>
          <w:rFonts w:hint="default"/>
          <w:lang w:val="en-US" w:eastAsia="zh-CN"/>
        </w:rPr>
      </w:pPr>
      <w:r>
        <w:rPr>
          <w:rFonts w:hint="eastAsia"/>
          <w:lang w:val="en-US" w:eastAsia="zh-CN"/>
        </w:rPr>
        <w:t>有限空间作业：内机、摄像头、体征手表、气体检测仪、工器具扫描、电子围栏、智能安全帽+对讲机/便携式记录仪</w:t>
      </w:r>
    </w:p>
    <w:p w14:paraId="7884E7C8">
      <w:pPr>
        <w:pStyle w:val="4"/>
        <w:bidi w:val="0"/>
        <w:rPr>
          <w:rFonts w:hint="eastAsia"/>
          <w:lang w:val="en-US" w:eastAsia="zh-CN"/>
        </w:rPr>
      </w:pPr>
      <w:r>
        <w:rPr>
          <w:rFonts w:hint="eastAsia"/>
          <w:lang w:val="en-US" w:eastAsia="zh-CN"/>
        </w:rPr>
        <w:t>高处作业：摄像头、体征手表、工器具扫描、电子围栏、智能安全帽+对讲机/便携式记录仪</w:t>
      </w:r>
    </w:p>
    <w:p w14:paraId="001A12CE">
      <w:pPr>
        <w:pStyle w:val="5"/>
        <w:tabs>
          <w:tab w:val="clear" w:pos="420"/>
        </w:tabs>
        <w:bidi w:val="0"/>
        <w:rPr>
          <w:rFonts w:hint="default"/>
          <w:lang w:val="en-US" w:eastAsia="zh-CN"/>
        </w:rPr>
      </w:pPr>
      <w:r>
        <w:rPr>
          <w:rFonts w:hint="eastAsia"/>
          <w:lang w:val="en-US" w:eastAsia="zh-CN"/>
        </w:rPr>
        <w:t>应用功能（现场安监人员）</w:t>
      </w:r>
    </w:p>
    <w:p w14:paraId="4F692EE0">
      <w:pPr>
        <w:pStyle w:val="4"/>
        <w:outlineLvl w:val="3"/>
        <w:rPr>
          <w:rFonts w:hint="default"/>
          <w:b/>
          <w:bCs/>
          <w:lang w:val="en-US" w:eastAsia="zh-CN"/>
        </w:rPr>
      </w:pPr>
      <w:r>
        <w:rPr>
          <w:rFonts w:hint="eastAsia"/>
          <w:b/>
          <w:bCs/>
          <w:lang w:val="en-US" w:eastAsia="zh-CN"/>
        </w:rPr>
        <w:t>作业前</w:t>
      </w:r>
    </w:p>
    <w:p w14:paraId="48CF2CED">
      <w:pPr>
        <w:pStyle w:val="4"/>
        <w:bidi w:val="0"/>
        <w:rPr>
          <w:rFonts w:hint="default"/>
          <w:highlight w:val="green"/>
          <w:lang w:val="en-US" w:eastAsia="zh-CN"/>
        </w:rPr>
      </w:pPr>
      <w:r>
        <w:rPr>
          <w:rFonts w:hint="eastAsia"/>
          <w:lang w:val="en-US" w:eastAsia="zh-CN"/>
        </w:rPr>
        <w:t>（1）开机与登录：开机具有开机画面，登录采用用户名+密码+人脸验证，临时账户</w:t>
      </w:r>
      <w:r>
        <w:rPr>
          <w:rFonts w:hint="eastAsia"/>
          <w:highlight w:val="green"/>
          <w:lang w:val="en-US" w:eastAsia="zh-CN"/>
        </w:rPr>
        <w:t>由WEB端创建临时账号，所有临时使用的人员都可使用此账号，账号登录需填写登录人和进行人脸识别验证</w:t>
      </w:r>
    </w:p>
    <w:p w14:paraId="1CD83CEF">
      <w:pPr>
        <w:pStyle w:val="4"/>
        <w:rPr>
          <w:rFonts w:hint="default"/>
          <w:lang w:val="en-US" w:eastAsia="zh-CN"/>
        </w:rPr>
      </w:pPr>
      <w:r>
        <w:rPr>
          <w:rFonts w:hint="eastAsia"/>
          <w:lang w:val="en-US" w:eastAsia="zh-CN"/>
        </w:rPr>
        <w:t>（2）检测是否有未同步数据：如有同步，如无过</w:t>
      </w:r>
    </w:p>
    <w:p w14:paraId="5759F84D">
      <w:pPr>
        <w:pStyle w:val="4"/>
        <w:rPr>
          <w:rFonts w:hint="eastAsia"/>
          <w:lang w:val="en-US" w:eastAsia="zh-CN"/>
        </w:rPr>
      </w:pPr>
      <w:r>
        <w:rPr>
          <w:rFonts w:hint="eastAsia"/>
          <w:lang w:val="en-US" w:eastAsia="zh-CN"/>
        </w:rPr>
        <w:t>（3）领取作业：WEB端已建好的，直接领取；新建作业，</w:t>
      </w:r>
      <w:r>
        <w:rPr>
          <w:rFonts w:hint="eastAsia"/>
          <w:highlight w:val="none"/>
          <w:lang w:val="en-US" w:eastAsia="zh-CN"/>
        </w:rPr>
        <w:t>先选择作业类型，</w:t>
      </w:r>
      <w:r>
        <w:rPr>
          <w:rFonts w:hint="eastAsia"/>
          <w:lang w:val="en-US" w:eastAsia="zh-CN"/>
        </w:rPr>
        <w:t>再建票。</w:t>
      </w:r>
    </w:p>
    <w:p w14:paraId="66753E64">
      <w:pPr>
        <w:pStyle w:val="4"/>
        <w:rPr>
          <w:rFonts w:hint="eastAsia"/>
          <w:highlight w:val="green"/>
          <w:lang w:val="en-US" w:eastAsia="zh-CN"/>
        </w:rPr>
      </w:pPr>
      <w:r>
        <w:rPr>
          <w:rFonts w:hint="eastAsia"/>
          <w:highlight w:val="green"/>
          <w:lang w:val="en-US" w:eastAsia="zh-CN"/>
        </w:rPr>
        <w:t>作业类型支持根据不同的客户进行定制化，如只有有限空间一种类型的，系统无需选择作业类型，对于支持多种作业类型的，需要进行选择。</w:t>
      </w:r>
    </w:p>
    <w:p w14:paraId="1B23F794">
      <w:pPr>
        <w:pStyle w:val="4"/>
        <w:rPr>
          <w:rFonts w:hint="default"/>
          <w:highlight w:val="green"/>
          <w:lang w:val="en-US" w:eastAsia="zh-CN"/>
        </w:rPr>
      </w:pPr>
      <w:r>
        <w:rPr>
          <w:rFonts w:hint="eastAsia"/>
          <w:highlight w:val="green"/>
          <w:lang w:val="en-US" w:eastAsia="zh-CN"/>
        </w:rPr>
        <w:t>鉴于不同客户，同一种作业类型的作业票字段存在差异，需要支持字段差异化配置，</w:t>
      </w:r>
      <w:r>
        <w:rPr>
          <w:rFonts w:hint="eastAsia"/>
          <w:b/>
          <w:bCs/>
          <w:highlight w:val="green"/>
          <w:lang w:val="en-US" w:eastAsia="zh-CN"/>
        </w:rPr>
        <w:t>架构数据库设计时考虑</w:t>
      </w:r>
    </w:p>
    <w:p w14:paraId="272280D8">
      <w:pPr>
        <w:pStyle w:val="4"/>
        <w:rPr>
          <w:rFonts w:hint="eastAsia"/>
          <w:lang w:val="en-US" w:eastAsia="zh-CN"/>
        </w:rPr>
      </w:pPr>
      <w:r>
        <w:rPr>
          <w:rFonts w:hint="eastAsia"/>
          <w:lang w:val="en-US" w:eastAsia="zh-CN"/>
        </w:rPr>
        <w:t>有限空间作业票字段：作业许可票编号、有限空间名称、工作内容、工作单位、班组名称、工作负责人、有限空间监护人、工作联系人、电话、作业人员、作业时间（开始和结束）、可能存在的危险有害因素、</w:t>
      </w:r>
      <w:r>
        <w:rPr>
          <w:rFonts w:hint="eastAsia"/>
          <w:highlight w:val="none"/>
          <w:lang w:val="en-US" w:eastAsia="zh-CN"/>
        </w:rPr>
        <w:t>智能硬件（多选，摄像头、体征手表、工器具扫描、电子围栏、...）</w:t>
      </w:r>
    </w:p>
    <w:p w14:paraId="17553A4B">
      <w:pPr>
        <w:pStyle w:val="4"/>
        <w:ind w:left="0" w:leftChars="0" w:firstLine="0" w:firstLineChars="0"/>
        <w:jc w:val="center"/>
        <w:rPr>
          <w:rFonts w:hint="default"/>
          <w:lang w:val="en-US" w:eastAsia="zh-CN"/>
        </w:rPr>
      </w:pPr>
      <w:r>
        <w:drawing>
          <wp:inline distT="0" distB="0" distL="114300" distR="114300">
            <wp:extent cx="5273675" cy="3605530"/>
            <wp:effectExtent l="0" t="0" r="952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3675" cy="3605530"/>
                    </a:xfrm>
                    <a:prstGeom prst="rect">
                      <a:avLst/>
                    </a:prstGeom>
                    <a:noFill/>
                    <a:ln>
                      <a:noFill/>
                    </a:ln>
                  </pic:spPr>
                </pic:pic>
              </a:graphicData>
            </a:graphic>
          </wp:inline>
        </w:drawing>
      </w:r>
    </w:p>
    <w:p w14:paraId="2D01A1DD">
      <w:pPr>
        <w:pStyle w:val="4"/>
        <w:bidi w:val="0"/>
        <w:rPr>
          <w:rFonts w:hint="default"/>
          <w:highlight w:val="green"/>
          <w:lang w:val="en-US" w:eastAsia="zh-CN"/>
        </w:rPr>
      </w:pPr>
      <w:r>
        <w:rPr>
          <w:rFonts w:hint="eastAsia"/>
          <w:highlight w:val="green"/>
          <w:lang w:val="en-US" w:eastAsia="zh-CN"/>
        </w:rPr>
        <w:t>高处作业：待定</w:t>
      </w:r>
    </w:p>
    <w:p w14:paraId="3299063C">
      <w:pPr>
        <w:pStyle w:val="4"/>
        <w:numPr>
          <w:ilvl w:val="0"/>
          <w:numId w:val="16"/>
        </w:numPr>
        <w:rPr>
          <w:rFonts w:hint="eastAsia"/>
          <w:highlight w:val="green"/>
          <w:lang w:val="en-US" w:eastAsia="zh-CN"/>
        </w:rPr>
      </w:pPr>
      <w:r>
        <w:rPr>
          <w:rFonts w:hint="eastAsia"/>
          <w:lang w:val="en-US" w:eastAsia="zh-CN"/>
        </w:rPr>
        <w:t>人员添加及验证：人员信息包含姓名、人脸、身份证、资质，</w:t>
      </w:r>
      <w:r>
        <w:rPr>
          <w:rFonts w:hint="eastAsia"/>
          <w:highlight w:val="green"/>
          <w:lang w:val="en-US" w:eastAsia="zh-CN"/>
        </w:rPr>
        <w:t>如人员已在人员库中，直接带出工作票中已有的人员，对于重名的需要弹出结果集，进行手动选择人员；如人员未在人员库中，需要进行手动添加；对于添加工作票中不存在的人员，给出提示“该人员不在工作票作业人员名单中”，不做强制限制；</w:t>
      </w:r>
    </w:p>
    <w:p w14:paraId="651EFDD0">
      <w:pPr>
        <w:pStyle w:val="4"/>
        <w:numPr>
          <w:ilvl w:val="0"/>
          <w:numId w:val="16"/>
        </w:numPr>
        <w:rPr>
          <w:rFonts w:hint="eastAsia"/>
          <w:highlight w:val="none"/>
          <w:lang w:val="en-US" w:eastAsia="zh-CN"/>
        </w:rPr>
      </w:pPr>
      <w:r>
        <w:rPr>
          <w:rFonts w:hint="eastAsia"/>
          <w:highlight w:val="none"/>
          <w:lang w:val="en-US" w:eastAsia="zh-CN"/>
        </w:rPr>
        <w:t>绑定手表/安全帽：体征手表/安全帽绑定，录入一人，扫一块手表/安全帽；</w:t>
      </w:r>
    </w:p>
    <w:p w14:paraId="42659A7D">
      <w:pPr>
        <w:pStyle w:val="4"/>
        <w:numPr>
          <w:ilvl w:val="0"/>
          <w:numId w:val="16"/>
        </w:numPr>
        <w:rPr>
          <w:rFonts w:hint="default"/>
          <w:lang w:val="en-US" w:eastAsia="zh-CN"/>
        </w:rPr>
      </w:pPr>
      <w:r>
        <w:rPr>
          <w:rFonts w:hint="eastAsia"/>
          <w:lang w:val="en-US" w:eastAsia="zh-CN"/>
        </w:rPr>
        <w:t>工器具带入登记：有两种登记方式，</w:t>
      </w:r>
      <w:r>
        <w:rPr>
          <w:rFonts w:hint="eastAsia"/>
          <w:highlight w:val="none"/>
          <w:lang w:val="en-US" w:eastAsia="zh-CN"/>
        </w:rPr>
        <w:t>拍照或扫码；</w:t>
      </w:r>
      <w:r>
        <w:rPr>
          <w:rFonts w:hint="eastAsia"/>
          <w:lang w:val="en-US" w:eastAsia="zh-CN"/>
        </w:rPr>
        <w:t>通过拍照系统直接计算出工器具数量，或通过扫码，每一件工器具一个码，计数；</w:t>
      </w:r>
      <w:r>
        <w:rPr>
          <w:rFonts w:hint="eastAsia"/>
          <w:highlight w:val="green"/>
          <w:lang w:val="en-US" w:eastAsia="zh-CN"/>
        </w:rPr>
        <w:t>（拍照识别数量，由AI来实现，扫码通过工器具扫描来实现）</w:t>
      </w:r>
    </w:p>
    <w:p w14:paraId="459E91A8">
      <w:pPr>
        <w:pStyle w:val="4"/>
        <w:numPr>
          <w:ilvl w:val="0"/>
          <w:numId w:val="16"/>
        </w:numPr>
        <w:rPr>
          <w:rFonts w:hint="default"/>
          <w:highlight w:val="green"/>
          <w:lang w:val="en-US" w:eastAsia="zh-CN"/>
        </w:rPr>
      </w:pPr>
      <w:r>
        <w:rPr>
          <w:rFonts w:hint="eastAsia"/>
          <w:lang w:val="en-US" w:eastAsia="zh-CN"/>
        </w:rPr>
        <w:t>气体检测（仅有限空间作业）：入口处开启气体检测，外机收到气体检测数据，并且气体合格；</w:t>
      </w:r>
      <w:r>
        <w:rPr>
          <w:rFonts w:hint="eastAsia"/>
          <w:highlight w:val="green"/>
          <w:lang w:val="en-US" w:eastAsia="zh-CN"/>
        </w:rPr>
        <w:t>弹窗显示全部气体检测结果数值，对于存在不合格的，标红显示</w:t>
      </w:r>
    </w:p>
    <w:p w14:paraId="4E5D2484">
      <w:pPr>
        <w:pStyle w:val="4"/>
        <w:numPr>
          <w:ilvl w:val="0"/>
          <w:numId w:val="16"/>
        </w:numPr>
        <w:rPr>
          <w:rFonts w:hint="default"/>
          <w:lang w:val="en-US" w:eastAsia="zh-CN"/>
        </w:rPr>
      </w:pPr>
      <w:r>
        <w:rPr>
          <w:rFonts w:hint="eastAsia"/>
          <w:lang w:val="en-US" w:eastAsia="zh-CN"/>
        </w:rPr>
        <w:t>开启其他智能硬件（依据作业票中的配置添加）：监控设备（摄像头）、电子围栏、对讲机/便携式记录仪；</w:t>
      </w:r>
      <w:r>
        <w:rPr>
          <w:rFonts w:hint="eastAsia"/>
          <w:highlight w:val="green"/>
          <w:lang w:val="en-US" w:eastAsia="zh-CN"/>
        </w:rPr>
        <w:t>弹窗显示内机、外机、摄像头、手表等的联通状态，对于未联通的标红显示。</w:t>
      </w:r>
    </w:p>
    <w:p w14:paraId="7DAC4C12">
      <w:pPr>
        <w:pStyle w:val="4"/>
        <w:numPr>
          <w:ilvl w:val="0"/>
          <w:numId w:val="16"/>
        </w:numPr>
        <w:rPr>
          <w:rFonts w:hint="default"/>
          <w:lang w:val="en-US" w:eastAsia="zh-CN"/>
        </w:rPr>
      </w:pPr>
      <w:r>
        <w:rPr>
          <w:rFonts w:hint="eastAsia"/>
          <w:lang w:val="en-US" w:eastAsia="zh-CN"/>
        </w:rPr>
        <w:t>开始作业：点击开始作业后，检测前置条件都已完成/合格，弹窗“安全告知”，安全告知内容从作业票里面的风险辨识中拿，</w:t>
      </w:r>
      <w:r>
        <w:rPr>
          <w:rFonts w:hint="eastAsia"/>
          <w:highlight w:val="green"/>
          <w:lang w:val="en-US" w:eastAsia="zh-CN"/>
        </w:rPr>
        <w:t>需要全部内容</w:t>
      </w:r>
      <w:r>
        <w:rPr>
          <w:rFonts w:hint="eastAsia"/>
          <w:lang w:val="en-US" w:eastAsia="zh-CN"/>
        </w:rPr>
        <w:t>；</w:t>
      </w:r>
    </w:p>
    <w:p w14:paraId="6898D95B">
      <w:pPr>
        <w:pStyle w:val="4"/>
        <w:bidi w:val="0"/>
        <w:outlineLvl w:val="3"/>
        <w:rPr>
          <w:rFonts w:hint="eastAsia"/>
          <w:b/>
          <w:bCs/>
          <w:lang w:val="en-US" w:eastAsia="zh-CN"/>
        </w:rPr>
      </w:pPr>
      <w:r>
        <w:rPr>
          <w:rFonts w:hint="eastAsia"/>
          <w:b/>
          <w:bCs/>
          <w:lang w:val="en-US" w:eastAsia="zh-CN"/>
        </w:rPr>
        <w:t>作业中</w:t>
      </w:r>
    </w:p>
    <w:p w14:paraId="52D9FC95">
      <w:pPr>
        <w:pStyle w:val="4"/>
        <w:numPr>
          <w:ilvl w:val="0"/>
          <w:numId w:val="17"/>
        </w:numPr>
        <w:bidi w:val="0"/>
        <w:rPr>
          <w:rFonts w:hint="eastAsia"/>
          <w:lang w:val="en-US" w:eastAsia="zh-CN"/>
        </w:rPr>
      </w:pPr>
      <w:r>
        <w:rPr>
          <w:rFonts w:hint="eastAsia"/>
          <w:lang w:val="en-US" w:eastAsia="zh-CN"/>
        </w:rPr>
        <w:t>实时监控画面总体</w:t>
      </w:r>
    </w:p>
    <w:p w14:paraId="515BC816">
      <w:pPr>
        <w:pStyle w:val="4"/>
        <w:bidi w:val="0"/>
        <w:rPr>
          <w:rFonts w:hint="eastAsia"/>
          <w:lang w:val="en-US" w:eastAsia="zh-CN"/>
        </w:rPr>
      </w:pPr>
      <w:r>
        <w:rPr>
          <w:rFonts w:hint="eastAsia"/>
          <w:b/>
          <w:bCs/>
          <w:lang w:val="en-US" w:eastAsia="zh-CN"/>
        </w:rPr>
        <w:t>基础数据/指标：</w:t>
      </w:r>
      <w:r>
        <w:rPr>
          <w:rFonts w:hint="eastAsia"/>
          <w:lang w:val="en-US" w:eastAsia="zh-CN"/>
        </w:rPr>
        <w:t>天气</w:t>
      </w:r>
      <w:r>
        <w:rPr>
          <w:rFonts w:hint="eastAsia"/>
          <w:highlight w:val="green"/>
          <w:lang w:val="en-US" w:eastAsia="zh-CN"/>
        </w:rPr>
        <w:t>（无网络情况下，天气如何显示？）</w:t>
      </w:r>
      <w:r>
        <w:rPr>
          <w:rFonts w:hint="eastAsia"/>
          <w:lang w:val="en-US" w:eastAsia="zh-CN"/>
        </w:rPr>
        <w:t>、日期时间、作业票信息（</w:t>
      </w:r>
      <w:r>
        <w:rPr>
          <w:rFonts w:hint="eastAsia"/>
          <w:lang w:eastAsia="zh-CN"/>
        </w:rPr>
        <w:t>工作内容、单位、时间、工作负责人、监护人、班组名）、</w:t>
      </w:r>
      <w:r>
        <w:rPr>
          <w:rFonts w:hint="eastAsia"/>
          <w:lang w:val="en-US" w:eastAsia="zh-CN"/>
        </w:rPr>
        <w:t>作业人数、工器具数量、告警数量</w:t>
      </w:r>
    </w:p>
    <w:p w14:paraId="3F308853">
      <w:pPr>
        <w:pStyle w:val="4"/>
        <w:bidi w:val="0"/>
        <w:rPr>
          <w:rFonts w:hint="eastAsia"/>
          <w:lang w:val="en-US" w:eastAsia="zh-CN"/>
        </w:rPr>
      </w:pPr>
      <w:r>
        <w:rPr>
          <w:rFonts w:hint="eastAsia"/>
          <w:b/>
          <w:bCs/>
          <w:lang w:val="en-US" w:eastAsia="zh-CN"/>
        </w:rPr>
        <w:t>实时监测画面/数据</w:t>
      </w:r>
      <w:r>
        <w:rPr>
          <w:rFonts w:hint="eastAsia"/>
          <w:lang w:val="en-US" w:eastAsia="zh-CN"/>
        </w:rPr>
        <w:t>：气体实时检测、实时监控画面（摄像头、安全帽、便携式记录仪）、人员实况（姓名、作业时长、心率）、告警信息</w:t>
      </w:r>
    </w:p>
    <w:p w14:paraId="67E8CCF1">
      <w:pPr>
        <w:pStyle w:val="4"/>
        <w:bidi w:val="0"/>
        <w:rPr>
          <w:rFonts w:hint="eastAsia"/>
          <w:highlight w:val="none"/>
          <w:lang w:val="en-US" w:eastAsia="zh-CN"/>
        </w:rPr>
      </w:pPr>
      <w:r>
        <w:rPr>
          <w:rFonts w:hint="eastAsia"/>
          <w:highlight w:val="none"/>
          <w:lang w:val="en-US" w:eastAsia="zh-CN"/>
        </w:rPr>
        <w:t>对于高处作业类型的作业，无气体实时检测，则原气体检测的页面部分，用实时监控画面填满。</w:t>
      </w:r>
    </w:p>
    <w:p w14:paraId="5764715C">
      <w:pPr>
        <w:pStyle w:val="4"/>
        <w:bidi w:val="0"/>
        <w:rPr>
          <w:rFonts w:hint="default"/>
          <w:highlight w:val="none"/>
          <w:lang w:val="en-US" w:eastAsia="zh-CN"/>
        </w:rPr>
      </w:pPr>
      <w:r>
        <w:rPr>
          <w:rFonts w:hint="eastAsia"/>
          <w:b/>
          <w:bCs/>
          <w:highlight w:val="none"/>
          <w:lang w:val="en-US" w:eastAsia="zh-CN"/>
        </w:rPr>
        <w:t>功能选择按键：</w:t>
      </w:r>
      <w:r>
        <w:rPr>
          <w:rFonts w:hint="eastAsia"/>
          <w:highlight w:val="none"/>
          <w:lang w:val="en-US" w:eastAsia="zh-CN"/>
        </w:rPr>
        <w:t>人员签入/出、工器具带入/出、视频监控、</w:t>
      </w:r>
      <w:r>
        <w:rPr>
          <w:rFonts w:hint="eastAsia"/>
          <w:strike/>
          <w:dstrike w:val="0"/>
          <w:highlight w:val="green"/>
          <w:lang w:val="en-US" w:eastAsia="zh-CN"/>
        </w:rPr>
        <w:t>设备管理、</w:t>
      </w:r>
      <w:r>
        <w:rPr>
          <w:rFonts w:hint="eastAsia"/>
          <w:highlight w:val="none"/>
          <w:lang w:val="en-US" w:eastAsia="zh-CN"/>
        </w:rPr>
        <w:t>暂停作业、结束作业、语音对讲</w:t>
      </w:r>
    </w:p>
    <w:p w14:paraId="5D33B29A">
      <w:pPr>
        <w:pStyle w:val="4"/>
        <w:bidi w:val="0"/>
        <w:rPr>
          <w:rFonts w:hint="default"/>
          <w:lang w:val="en-US" w:eastAsia="zh-CN"/>
        </w:rPr>
      </w:pPr>
      <w:r>
        <w:rPr>
          <w:rFonts w:hint="eastAsia"/>
          <w:lang w:val="en-US" w:eastAsia="zh-CN"/>
        </w:rPr>
        <w:t>其他：告警信息弹窗、一键SOS（</w:t>
      </w:r>
      <w:r>
        <w:rPr>
          <w:lang w:val="en-US"/>
        </w:rPr>
        <w:t>SOS</w:t>
      </w:r>
      <w:r>
        <w:rPr>
          <w:lang w:eastAsia="zh-CN"/>
        </w:rPr>
        <w:t>要有二次确认，</w:t>
      </w:r>
      <w:r>
        <w:rPr>
          <w:rFonts w:hint="default"/>
          <w:lang w:val="en-US"/>
        </w:rPr>
        <w:t>SOS</w:t>
      </w:r>
      <w:r>
        <w:rPr>
          <w:rFonts w:hint="eastAsia"/>
          <w:lang w:eastAsia="zh-CN"/>
        </w:rPr>
        <w:t>按键小一些</w:t>
      </w:r>
      <w:r>
        <w:rPr>
          <w:rFonts w:hint="eastAsia"/>
          <w:lang w:val="en-US" w:eastAsia="zh-CN"/>
        </w:rPr>
        <w:t>）</w:t>
      </w:r>
    </w:p>
    <w:p w14:paraId="468852BB">
      <w:pPr>
        <w:pStyle w:val="4"/>
        <w:numPr>
          <w:ilvl w:val="0"/>
          <w:numId w:val="17"/>
        </w:numPr>
        <w:bidi w:val="0"/>
        <w:ind w:firstLine="420"/>
        <w:rPr>
          <w:rFonts w:hint="default"/>
          <w:lang w:val="en-US" w:eastAsia="zh-CN"/>
        </w:rPr>
      </w:pPr>
      <w:r>
        <w:rPr>
          <w:rFonts w:hint="eastAsia"/>
          <w:lang w:val="en-US" w:eastAsia="zh-CN"/>
        </w:rPr>
        <w:t>实时监测画面/数据</w:t>
      </w:r>
    </w:p>
    <w:p w14:paraId="5F614775">
      <w:pPr>
        <w:pStyle w:val="4"/>
        <w:bidi w:val="0"/>
        <w:rPr>
          <w:rFonts w:hint="default"/>
          <w:lang w:val="en-US" w:eastAsia="zh-CN"/>
        </w:rPr>
      </w:pPr>
      <w:r>
        <w:rPr>
          <w:rFonts w:hint="eastAsia"/>
          <w:lang w:val="en-US" w:eastAsia="zh-CN"/>
        </w:rPr>
        <w:t>气体实时检测：设备ID、检测气体、实时数值、阈值，显示完整每台设备的全部数据，可切换设备；</w:t>
      </w:r>
      <w:r>
        <w:rPr>
          <w:rFonts w:hint="eastAsia"/>
          <w:highlight w:val="green"/>
          <w:lang w:val="en-US" w:eastAsia="zh-CN"/>
        </w:rPr>
        <w:t>“更多”显示每台设备最近一次检测的数据，如存在异常则需要标红显示数据</w:t>
      </w:r>
      <w:r>
        <w:rPr>
          <w:rFonts w:hint="eastAsia"/>
          <w:highlight w:val="green"/>
          <w:lang w:val="en-US" w:eastAsia="zh-CN"/>
        </w:rPr>
        <w:tab/>
      </w:r>
    </w:p>
    <w:p w14:paraId="31CD8FD2">
      <w:pPr>
        <w:pStyle w:val="4"/>
        <w:bidi w:val="0"/>
        <w:rPr>
          <w:rFonts w:hint="eastAsia"/>
          <w:highlight w:val="green"/>
          <w:lang w:val="en-US" w:eastAsia="zh-CN"/>
        </w:rPr>
      </w:pPr>
      <w:r>
        <w:rPr>
          <w:rFonts w:hint="eastAsia"/>
          <w:lang w:val="en-US" w:eastAsia="zh-CN"/>
        </w:rPr>
        <w:t>实时监控画面：根据智能终端的配置情况显示，如只有摄像头则该区域显示一个摄像头的画面，可选择切换不同的摄像头画面；</w:t>
      </w:r>
      <w:r>
        <w:rPr>
          <w:rFonts w:hint="eastAsia"/>
          <w:highlight w:val="green"/>
          <w:lang w:val="en-US" w:eastAsia="zh-CN"/>
        </w:rPr>
        <w:t>如有摄像头、智能安全帽，则可通过设备选择，实现画面切换；进入监控视频后，点击下方的摄像头设备时，可切换主屏画面</w:t>
      </w:r>
    </w:p>
    <w:p w14:paraId="1EC5C73D">
      <w:pPr>
        <w:pStyle w:val="4"/>
        <w:bidi w:val="0"/>
        <w:rPr>
          <w:rFonts w:hint="eastAsia"/>
          <w:lang w:eastAsia="zh-CN"/>
        </w:rPr>
      </w:pPr>
      <w:r>
        <w:rPr>
          <w:rFonts w:hint="eastAsia"/>
          <w:lang w:val="en-US" w:eastAsia="zh-CN"/>
        </w:rPr>
        <w:t>人员实况（更多）：列表显示人名</w:t>
      </w:r>
      <w:r>
        <w:rPr>
          <w:rFonts w:hint="eastAsia"/>
          <w:lang w:eastAsia="zh-CN"/>
        </w:rPr>
        <w:t>人员管理，点人名进去后，弹窗见到明细的内容（</w:t>
      </w:r>
      <w:r>
        <w:rPr>
          <w:rFonts w:hint="eastAsia"/>
          <w:lang w:val="en-US" w:eastAsia="zh-CN"/>
        </w:rPr>
        <w:t>人员、照片、身份证号、联系方式、紧急联系人、</w:t>
      </w:r>
      <w:r>
        <w:rPr>
          <w:rFonts w:hint="eastAsia"/>
          <w:highlight w:val="none"/>
          <w:lang w:val="en-US" w:eastAsia="zh-CN"/>
        </w:rPr>
        <w:t>手表ID、安全帽ID</w:t>
      </w:r>
      <w:r>
        <w:rPr>
          <w:rFonts w:hint="eastAsia"/>
          <w:highlight w:val="none"/>
          <w:lang w:eastAsia="zh-CN"/>
        </w:rPr>
        <w:t>）</w:t>
      </w:r>
      <w:r>
        <w:rPr>
          <w:rFonts w:hint="eastAsia"/>
          <w:lang w:eastAsia="zh-CN"/>
        </w:rPr>
        <w:t>，列表显示的内容为：人名、单位、是否特殊工种、是否绑定手表、人脸是否认证；</w:t>
      </w:r>
    </w:p>
    <w:p w14:paraId="37B8CEB3">
      <w:pPr>
        <w:pStyle w:val="4"/>
        <w:bidi w:val="0"/>
        <w:rPr>
          <w:rFonts w:hint="eastAsia"/>
          <w:highlight w:val="green"/>
          <w:lang w:val="en-US" w:eastAsia="zh-CN"/>
        </w:rPr>
      </w:pPr>
      <w:r>
        <w:rPr>
          <w:rFonts w:hint="eastAsia"/>
          <w:lang w:val="en-US" w:eastAsia="zh-CN"/>
        </w:rPr>
        <w:t>注意：</w:t>
      </w:r>
      <w:r>
        <w:rPr>
          <w:rFonts w:hint="eastAsia"/>
          <w:highlight w:val="green"/>
          <w:lang w:val="en-US" w:eastAsia="zh-CN"/>
        </w:rPr>
        <w:t>作业过程中，如遇设备低电/故障，需要更换手表或者是安全帽，需要设置更换方式。</w:t>
      </w:r>
    </w:p>
    <w:p w14:paraId="65233DAE">
      <w:pPr>
        <w:pStyle w:val="4"/>
        <w:bidi w:val="0"/>
        <w:rPr>
          <w:rFonts w:hint="eastAsia"/>
          <w:lang w:val="en-US" w:eastAsia="zh-CN"/>
        </w:rPr>
      </w:pPr>
      <w:r>
        <w:rPr>
          <w:rFonts w:hint="eastAsia"/>
          <w:lang w:val="en-US" w:eastAsia="zh-CN"/>
        </w:rPr>
        <w:t>告警信息：</w:t>
      </w:r>
      <w:r>
        <w:rPr>
          <w:lang w:eastAsia="zh-CN"/>
        </w:rPr>
        <w:t>分为</w:t>
      </w:r>
      <w:r>
        <w:rPr>
          <w:highlight w:val="green"/>
          <w:lang w:eastAsia="zh-CN"/>
        </w:rPr>
        <w:t>告警信息、</w:t>
      </w:r>
      <w:r>
        <w:rPr>
          <w:rFonts w:hint="eastAsia"/>
          <w:highlight w:val="green"/>
          <w:lang w:val="en-US" w:eastAsia="zh-CN"/>
        </w:rPr>
        <w:t>应急预案</w:t>
      </w:r>
      <w:r>
        <w:rPr>
          <w:highlight w:val="green"/>
          <w:lang w:eastAsia="zh-CN"/>
        </w:rPr>
        <w:t>、告警处</w:t>
      </w:r>
      <w:r>
        <w:rPr>
          <w:rFonts w:hint="eastAsia"/>
          <w:highlight w:val="green"/>
          <w:lang w:val="en-US" w:eastAsia="zh-CN"/>
        </w:rPr>
        <w:t>理</w:t>
      </w:r>
      <w:r>
        <w:rPr>
          <w:lang w:val="en-US"/>
        </w:rPr>
        <w:t>3</w:t>
      </w:r>
      <w:r>
        <w:rPr>
          <w:rFonts w:hint="eastAsia"/>
          <w:lang w:eastAsia="zh-CN"/>
        </w:rPr>
        <w:t>个大类，告警信息</w:t>
      </w:r>
      <w:r>
        <w:rPr>
          <w:rFonts w:hint="eastAsia"/>
          <w:lang w:val="en-US" w:eastAsia="zh-CN"/>
        </w:rPr>
        <w:t>依据</w:t>
      </w:r>
      <w:r>
        <w:rPr>
          <w:rFonts w:hint="eastAsia"/>
          <w:lang w:eastAsia="zh-CN"/>
        </w:rPr>
        <w:t>梳理告警类型（气体、体征、违章）然后分门别类的做告警信息详细的内容；应急预案，链接</w:t>
      </w:r>
      <w:r>
        <w:rPr>
          <w:rFonts w:hint="default"/>
          <w:lang w:val="en-US"/>
        </w:rPr>
        <w:t>PDF</w:t>
      </w:r>
      <w:r>
        <w:rPr>
          <w:rFonts w:hint="eastAsia"/>
          <w:lang w:eastAsia="zh-CN"/>
        </w:rPr>
        <w:t>文档</w:t>
      </w:r>
      <w:r>
        <w:rPr>
          <w:rFonts w:hint="eastAsia"/>
          <w:highlight w:val="green"/>
          <w:lang w:eastAsia="zh-CN"/>
        </w:rPr>
        <w:t>，</w:t>
      </w:r>
      <w:r>
        <w:rPr>
          <w:rFonts w:hint="eastAsia"/>
          <w:highlight w:val="green"/>
          <w:lang w:val="en-US" w:eastAsia="zh-CN"/>
        </w:rPr>
        <w:t>根据告警信息预制</w:t>
      </w:r>
      <w:r>
        <w:rPr>
          <w:rFonts w:hint="eastAsia"/>
          <w:lang w:eastAsia="zh-CN"/>
        </w:rPr>
        <w:t>；告警处</w:t>
      </w:r>
      <w:r>
        <w:rPr>
          <w:rFonts w:hint="eastAsia"/>
          <w:lang w:val="en-US" w:eastAsia="zh-CN"/>
        </w:rPr>
        <w:t>理</w:t>
      </w:r>
      <w:r>
        <w:rPr>
          <w:rFonts w:hint="eastAsia"/>
          <w:lang w:eastAsia="zh-CN"/>
        </w:rPr>
        <w:t>：默认为“经核对属于误报，已处理”点击提交。</w:t>
      </w:r>
      <w:r>
        <w:rPr>
          <w:rFonts w:hint="eastAsia"/>
          <w:lang w:val="en-US" w:eastAsia="zh-CN"/>
        </w:rPr>
        <w:t>告警信息具体见下表。</w:t>
      </w:r>
    </w:p>
    <w:p w14:paraId="1D6972EA">
      <w:pPr>
        <w:pStyle w:val="4"/>
        <w:bidi w:val="0"/>
        <w:rPr>
          <w:rFonts w:hint="default"/>
          <w:lang w:val="en-US" w:eastAsia="zh-CN"/>
        </w:rPr>
      </w:pPr>
      <w:r>
        <w:rPr>
          <w:rFonts w:hint="eastAsia"/>
          <w:lang w:val="en-US" w:eastAsia="zh-CN"/>
        </w:rPr>
        <w:t>设备告警：主界面加入一列快捷按钮，可以直接处理设备告警；“更多”-设备告警记录中，去掉“报警等级”，去掉“操作”列，将“处理状态”列中的“待处理”改为“立即处理”；添加一列报警分类，显示为“误报/正常报警”</w:t>
      </w:r>
    </w:p>
    <w:p w14:paraId="3DCC5CD2">
      <w:pPr>
        <w:pStyle w:val="4"/>
        <w:bidi w:val="0"/>
        <w:rPr>
          <w:rFonts w:hint="default"/>
          <w:highlight w:val="green"/>
          <w:lang w:val="en-US" w:eastAsia="zh-CN"/>
        </w:rPr>
      </w:pPr>
    </w:p>
    <w:p w14:paraId="0D813332">
      <w:pPr>
        <w:pStyle w:val="4"/>
        <w:bidi w:val="0"/>
        <w:rPr>
          <w:rFonts w:hint="eastAsia"/>
          <w:lang w:val="en-US" w:eastAsia="zh-CN"/>
        </w:rPr>
        <w:sectPr>
          <w:pgSz w:w="11906" w:h="16838"/>
          <w:pgMar w:top="1440" w:right="1800" w:bottom="1440" w:left="1800" w:header="851" w:footer="992" w:gutter="0"/>
          <w:cols w:space="425" w:num="1"/>
          <w:docGrid w:type="lines" w:linePitch="312" w:charSpace="0"/>
        </w:sectPr>
      </w:pPr>
    </w:p>
    <w:p w14:paraId="655DE307">
      <w:pPr>
        <w:pStyle w:val="4"/>
        <w:bidi w:val="0"/>
        <w:rPr>
          <w:rFonts w:hint="default"/>
          <w:b/>
          <w:bCs/>
          <w:lang w:val="en-US" w:eastAsia="zh-CN"/>
        </w:rPr>
      </w:pPr>
      <w:r>
        <w:rPr>
          <w:rFonts w:hint="eastAsia"/>
          <w:b/>
          <w:bCs/>
          <w:lang w:val="en-US" w:eastAsia="zh-CN"/>
        </w:rPr>
        <w:t>告警信息：</w:t>
      </w:r>
    </w:p>
    <w:p w14:paraId="44FF34B9">
      <w:pPr>
        <w:pStyle w:val="4"/>
        <w:bidi w:val="0"/>
        <w:rPr>
          <w:rFonts w:hint="default"/>
          <w:lang w:val="en-US" w:eastAsia="zh-CN"/>
        </w:rPr>
      </w:pPr>
      <w:r>
        <w:rPr>
          <w:rFonts w:hint="default"/>
          <w:lang w:val="en-US" w:eastAsia="zh-CN"/>
        </w:rPr>
        <w:t>一、告警信息（事件告警、设备告警）</w:t>
      </w:r>
    </w:p>
    <w:p w14:paraId="6F23F34B">
      <w:pPr>
        <w:pStyle w:val="4"/>
        <w:bidi w:val="0"/>
        <w:rPr>
          <w:rFonts w:hint="default"/>
          <w:lang w:val="en-US" w:eastAsia="zh-CN"/>
        </w:rPr>
      </w:pPr>
      <w:r>
        <w:rPr>
          <w:rFonts w:hint="default"/>
          <w:lang w:val="en-US" w:eastAsia="zh-CN"/>
        </w:rPr>
        <w:t>（一）事件告警</w:t>
      </w:r>
    </w:p>
    <w:p w14:paraId="04C1182E">
      <w:pPr>
        <w:pStyle w:val="4"/>
        <w:bidi w:val="0"/>
        <w:rPr>
          <w:rFonts w:hint="default"/>
          <w:lang w:val="en-US" w:eastAsia="zh-CN"/>
        </w:rPr>
      </w:pPr>
      <w:r>
        <w:rPr>
          <w:rFonts w:hint="default"/>
          <w:lang w:val="en-US" w:eastAsia="zh-CN"/>
        </w:rPr>
        <w:t>1. 设备类型：气体检测仪/体征手表/AI违章识别/电子围栏</w:t>
      </w:r>
    </w:p>
    <w:p w14:paraId="270219F8">
      <w:pPr>
        <w:pStyle w:val="4"/>
        <w:bidi w:val="0"/>
        <w:rPr>
          <w:rFonts w:hint="default"/>
          <w:lang w:val="en-US" w:eastAsia="zh-CN"/>
        </w:rPr>
      </w:pPr>
      <w:r>
        <w:rPr>
          <w:rFonts w:hint="default"/>
          <w:lang w:val="en-US" w:eastAsia="zh-CN"/>
        </w:rPr>
        <w:t>2. 设备编号：设备的ID</w:t>
      </w:r>
    </w:p>
    <w:p w14:paraId="186C2D94">
      <w:pPr>
        <w:pStyle w:val="4"/>
        <w:bidi w:val="0"/>
        <w:rPr>
          <w:rFonts w:hint="default"/>
          <w:lang w:val="en-US" w:eastAsia="zh-CN"/>
        </w:rPr>
      </w:pPr>
      <w:r>
        <w:rPr>
          <w:rFonts w:hint="default"/>
          <w:lang w:val="en-US" w:eastAsia="zh-CN"/>
        </w:rPr>
        <w:t>3. 人员信息：姓名，电话、身份证号，应急联系人（设备类型为手表和AI违章识别有，其他没有）</w:t>
      </w:r>
    </w:p>
    <w:p w14:paraId="0F711373">
      <w:pPr>
        <w:pStyle w:val="4"/>
        <w:bidi w:val="0"/>
        <w:rPr>
          <w:rFonts w:hint="default"/>
          <w:highlight w:val="green"/>
          <w:lang w:val="en-US" w:eastAsia="zh-CN"/>
        </w:rPr>
      </w:pPr>
      <w:r>
        <w:rPr>
          <w:rFonts w:hint="default"/>
          <w:lang w:val="en-US" w:eastAsia="zh-CN"/>
        </w:rPr>
        <w:t>4. 告警内容：对应关系如下，</w:t>
      </w:r>
      <w:r>
        <w:rPr>
          <w:rFonts w:hint="eastAsia"/>
          <w:highlight w:val="green"/>
          <w:lang w:val="en-US" w:eastAsia="zh-CN"/>
        </w:rPr>
        <w:t>找对应的应急预案，做对应的PDF弹出</w:t>
      </w:r>
    </w:p>
    <w:p w14:paraId="2F630C69">
      <w:pPr>
        <w:pStyle w:val="4"/>
        <w:bidi w:val="0"/>
        <w:rPr>
          <w:rFonts w:hint="default"/>
          <w:lang w:val="en-US" w:eastAsia="zh-CN"/>
        </w:rPr>
      </w:pPr>
      <w:r>
        <w:rPr>
          <w:rFonts w:hint="default"/>
          <w:lang w:val="en-US" w:eastAsia="zh-CN"/>
        </w:rPr>
        <w:t>1）气体检测仪：氧含量过低</w:t>
      </w:r>
      <w:r>
        <w:rPr>
          <w:rFonts w:hint="eastAsia"/>
          <w:highlight w:val="green"/>
          <w:lang w:val="en-US" w:eastAsia="zh-CN"/>
        </w:rPr>
        <w:t>（心脏）</w:t>
      </w:r>
      <w:r>
        <w:rPr>
          <w:rFonts w:hint="default"/>
          <w:lang w:val="en-US" w:eastAsia="zh-CN"/>
        </w:rPr>
        <w:t>、XX气体超标</w:t>
      </w:r>
      <w:r>
        <w:rPr>
          <w:rFonts w:hint="eastAsia"/>
          <w:lang w:val="en-US" w:eastAsia="zh-CN"/>
        </w:rPr>
        <w:t>、</w:t>
      </w:r>
      <w:r>
        <w:rPr>
          <w:rFonts w:hint="eastAsia"/>
          <w:highlight w:val="green"/>
          <w:lang w:val="en-US" w:eastAsia="zh-CN"/>
        </w:rPr>
        <w:t>气体中毒</w:t>
      </w:r>
    </w:p>
    <w:p w14:paraId="11622C15">
      <w:pPr>
        <w:pStyle w:val="4"/>
        <w:bidi w:val="0"/>
        <w:rPr>
          <w:rFonts w:hint="default"/>
          <w:lang w:val="en-US" w:eastAsia="zh-CN"/>
        </w:rPr>
      </w:pPr>
      <w:r>
        <w:rPr>
          <w:rFonts w:hint="default"/>
          <w:lang w:val="en-US" w:eastAsia="zh-CN"/>
        </w:rPr>
        <w:t>2）体征手表：心率过高、心率过低</w:t>
      </w:r>
    </w:p>
    <w:p w14:paraId="18C702D3">
      <w:pPr>
        <w:pStyle w:val="4"/>
        <w:bidi w:val="0"/>
        <w:rPr>
          <w:rFonts w:hint="default"/>
          <w:lang w:val="en-US" w:eastAsia="zh-CN"/>
        </w:rPr>
      </w:pPr>
      <w:r>
        <w:rPr>
          <w:rFonts w:hint="default"/>
          <w:lang w:val="en-US" w:eastAsia="zh-CN"/>
        </w:rPr>
        <w:t>3）AI违章识别：未佩戴安全帽、未系安全带</w:t>
      </w:r>
    </w:p>
    <w:p w14:paraId="44EA964B">
      <w:pPr>
        <w:pStyle w:val="4"/>
        <w:bidi w:val="0"/>
        <w:rPr>
          <w:rFonts w:hint="default"/>
          <w:lang w:val="en-US" w:eastAsia="zh-CN"/>
        </w:rPr>
      </w:pPr>
      <w:r>
        <w:rPr>
          <w:rFonts w:hint="default"/>
          <w:lang w:val="en-US" w:eastAsia="zh-CN"/>
        </w:rPr>
        <w:t>4）电子围栏：非法闯入</w:t>
      </w:r>
    </w:p>
    <w:p w14:paraId="61EAD8A4">
      <w:pPr>
        <w:pStyle w:val="4"/>
        <w:bidi w:val="0"/>
        <w:rPr>
          <w:rFonts w:hint="default"/>
          <w:lang w:val="en-US" w:eastAsia="zh-CN"/>
        </w:rPr>
      </w:pPr>
      <w:r>
        <w:rPr>
          <w:rFonts w:hint="default"/>
          <w:lang w:val="en-US" w:eastAsia="zh-CN"/>
        </w:rPr>
        <w:t>5. 告警数据：</w:t>
      </w:r>
    </w:p>
    <w:p w14:paraId="6B9775BE">
      <w:pPr>
        <w:pStyle w:val="4"/>
        <w:bidi w:val="0"/>
        <w:rPr>
          <w:rFonts w:hint="default"/>
          <w:lang w:val="en-US" w:eastAsia="zh-CN"/>
        </w:rPr>
      </w:pPr>
      <w:r>
        <w:rPr>
          <w:rFonts w:hint="default"/>
          <w:lang w:val="en-US" w:eastAsia="zh-CN"/>
        </w:rPr>
        <w:t>1）气体检测仪：XX超标气体的实时的数据，或者是一段时间的曲线</w:t>
      </w:r>
    </w:p>
    <w:p w14:paraId="2FD38241">
      <w:pPr>
        <w:pStyle w:val="4"/>
        <w:bidi w:val="0"/>
        <w:rPr>
          <w:rFonts w:hint="default"/>
          <w:lang w:val="en-US" w:eastAsia="zh-CN"/>
        </w:rPr>
      </w:pPr>
      <w:r>
        <w:rPr>
          <w:rFonts w:hint="default"/>
          <w:lang w:val="en-US" w:eastAsia="zh-CN"/>
        </w:rPr>
        <w:t>2）体征手表：一段时间的心率曲线</w:t>
      </w:r>
    </w:p>
    <w:p w14:paraId="25702CD8">
      <w:pPr>
        <w:pStyle w:val="4"/>
        <w:bidi w:val="0"/>
        <w:rPr>
          <w:rFonts w:hint="default"/>
          <w:lang w:val="en-US" w:eastAsia="zh-CN"/>
        </w:rPr>
      </w:pPr>
      <w:r>
        <w:rPr>
          <w:rFonts w:hint="default"/>
          <w:lang w:val="en-US" w:eastAsia="zh-CN"/>
        </w:rPr>
        <w:t>3）AI违章识别：对应的一段视频</w:t>
      </w:r>
    </w:p>
    <w:p w14:paraId="4156BCE3">
      <w:pPr>
        <w:pStyle w:val="4"/>
        <w:bidi w:val="0"/>
        <w:rPr>
          <w:rFonts w:hint="default"/>
          <w:lang w:val="en-US" w:eastAsia="zh-CN"/>
        </w:rPr>
      </w:pPr>
      <w:r>
        <w:rPr>
          <w:rFonts w:hint="default"/>
          <w:lang w:val="en-US" w:eastAsia="zh-CN"/>
        </w:rPr>
        <w:t>6. 告警时间：年月日时分秒</w:t>
      </w:r>
    </w:p>
    <w:p w14:paraId="3CDD3242">
      <w:pPr>
        <w:pStyle w:val="4"/>
        <w:bidi w:val="0"/>
        <w:rPr>
          <w:rFonts w:hint="default"/>
          <w:lang w:val="en-US" w:eastAsia="zh-CN"/>
        </w:rPr>
      </w:pPr>
      <w:r>
        <w:rPr>
          <w:rFonts w:hint="default"/>
          <w:lang w:val="en-US" w:eastAsia="zh-CN"/>
        </w:rPr>
        <w:t>7. 告警状态：待处理、已处理</w:t>
      </w:r>
    </w:p>
    <w:p w14:paraId="576CCB09">
      <w:pPr>
        <w:pStyle w:val="4"/>
        <w:bidi w:val="0"/>
        <w:rPr>
          <w:rFonts w:hint="default"/>
          <w:lang w:val="en-US" w:eastAsia="zh-CN"/>
        </w:rPr>
      </w:pPr>
      <w:r>
        <w:rPr>
          <w:rFonts w:hint="default"/>
          <w:lang w:val="en-US" w:eastAsia="zh-CN"/>
        </w:rPr>
        <w:t>（二）设备告警</w:t>
      </w:r>
    </w:p>
    <w:p w14:paraId="2DF82432">
      <w:pPr>
        <w:pStyle w:val="4"/>
        <w:bidi w:val="0"/>
        <w:rPr>
          <w:rFonts w:hint="default"/>
          <w:lang w:val="en-US" w:eastAsia="zh-CN"/>
        </w:rPr>
      </w:pPr>
      <w:r>
        <w:rPr>
          <w:rFonts w:hint="default"/>
          <w:lang w:val="en-US" w:eastAsia="zh-CN"/>
        </w:rPr>
        <w:t>1. 设备类型：气体检测仪/体征手表/摄像头/电子围栏</w:t>
      </w:r>
    </w:p>
    <w:p w14:paraId="39ABE40E">
      <w:pPr>
        <w:pStyle w:val="4"/>
        <w:bidi w:val="0"/>
        <w:rPr>
          <w:rFonts w:hint="default"/>
          <w:lang w:val="en-US" w:eastAsia="zh-CN"/>
        </w:rPr>
      </w:pPr>
      <w:r>
        <w:rPr>
          <w:rFonts w:hint="default"/>
          <w:lang w:val="en-US" w:eastAsia="zh-CN"/>
        </w:rPr>
        <w:t>2. 设备编号：设备的ID</w:t>
      </w:r>
    </w:p>
    <w:p w14:paraId="71EA5BB6">
      <w:pPr>
        <w:pStyle w:val="4"/>
        <w:bidi w:val="0"/>
        <w:rPr>
          <w:rFonts w:hint="default"/>
          <w:lang w:val="en-US" w:eastAsia="zh-CN"/>
        </w:rPr>
      </w:pPr>
      <w:r>
        <w:rPr>
          <w:rFonts w:hint="default"/>
          <w:lang w:val="en-US" w:eastAsia="zh-CN"/>
        </w:rPr>
        <w:t>3. 告警内容：设备离线、设备电量低</w:t>
      </w:r>
    </w:p>
    <w:p w14:paraId="76B18FE1">
      <w:pPr>
        <w:pStyle w:val="4"/>
        <w:bidi w:val="0"/>
        <w:rPr>
          <w:rFonts w:hint="default"/>
          <w:lang w:val="en-US" w:eastAsia="zh-CN"/>
        </w:rPr>
      </w:pPr>
      <w:r>
        <w:rPr>
          <w:rFonts w:hint="default"/>
          <w:lang w:val="en-US" w:eastAsia="zh-CN"/>
        </w:rPr>
        <w:t>4. 人员信息：姓名，电话（设备类型为手表有，其他没有）</w:t>
      </w:r>
    </w:p>
    <w:p w14:paraId="518C7779">
      <w:pPr>
        <w:pStyle w:val="4"/>
        <w:bidi w:val="0"/>
        <w:rPr>
          <w:rFonts w:hint="default"/>
          <w:lang w:val="en-US" w:eastAsia="zh-CN"/>
        </w:rPr>
      </w:pPr>
      <w:r>
        <w:rPr>
          <w:rFonts w:hint="default"/>
          <w:lang w:val="en-US" w:eastAsia="zh-CN"/>
        </w:rPr>
        <w:t>5. 告警时间：年月日时分秒</w:t>
      </w:r>
    </w:p>
    <w:p w14:paraId="52E33A4A">
      <w:pPr>
        <w:pStyle w:val="4"/>
        <w:bidi w:val="0"/>
        <w:rPr>
          <w:rFonts w:hint="default"/>
          <w:highlight w:val="green"/>
          <w:lang w:val="en-US" w:eastAsia="zh-CN"/>
        </w:rPr>
      </w:pPr>
      <w:r>
        <w:rPr>
          <w:rFonts w:hint="default"/>
          <w:highlight w:val="green"/>
          <w:lang w:val="en-US" w:eastAsia="zh-CN"/>
        </w:rPr>
        <w:t>二、</w:t>
      </w:r>
      <w:r>
        <w:rPr>
          <w:rFonts w:hint="eastAsia"/>
          <w:highlight w:val="green"/>
          <w:lang w:val="en-US" w:eastAsia="zh-CN"/>
        </w:rPr>
        <w:t>应急预案</w:t>
      </w:r>
    </w:p>
    <w:p w14:paraId="021DF397">
      <w:pPr>
        <w:pStyle w:val="4"/>
        <w:bidi w:val="0"/>
        <w:rPr>
          <w:rFonts w:hint="default"/>
          <w:lang w:val="en-US" w:eastAsia="zh-CN"/>
        </w:rPr>
      </w:pPr>
      <w:r>
        <w:rPr>
          <w:rFonts w:hint="default"/>
          <w:lang w:val="en-US" w:eastAsia="zh-CN"/>
        </w:rPr>
        <w:t>事件告警的情况下</w:t>
      </w:r>
      <w:r>
        <w:rPr>
          <w:rFonts w:hint="eastAsia"/>
          <w:lang w:val="en-US" w:eastAsia="zh-CN"/>
        </w:rPr>
        <w:t>根据告警内容</w:t>
      </w:r>
      <w:r>
        <w:rPr>
          <w:rFonts w:hint="default"/>
          <w:lang w:val="en-US" w:eastAsia="zh-CN"/>
        </w:rPr>
        <w:t>添加pdf链接；</w:t>
      </w:r>
    </w:p>
    <w:p w14:paraId="6ADBAC6E">
      <w:pPr>
        <w:pStyle w:val="4"/>
        <w:bidi w:val="0"/>
        <w:rPr>
          <w:rFonts w:hint="default"/>
          <w:lang w:val="en-US" w:eastAsia="zh-CN"/>
        </w:rPr>
      </w:pPr>
      <w:r>
        <w:rPr>
          <w:rFonts w:hint="default"/>
          <w:lang w:val="en-US" w:eastAsia="zh-CN"/>
        </w:rPr>
        <w:t>三、告警处置</w:t>
      </w:r>
    </w:p>
    <w:p w14:paraId="7C49E762">
      <w:pPr>
        <w:pStyle w:val="4"/>
        <w:bidi w:val="0"/>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lang w:val="en-US" w:eastAsia="zh-CN"/>
        </w:rPr>
        <w:t>默认为“经核对属于误报，已处理”点击提交</w:t>
      </w:r>
    </w:p>
    <w:p w14:paraId="0C3C0F8A">
      <w:pPr>
        <w:pStyle w:val="4"/>
        <w:numPr>
          <w:ilvl w:val="0"/>
          <w:numId w:val="17"/>
        </w:numPr>
        <w:bidi w:val="0"/>
        <w:ind w:firstLine="420"/>
        <w:rPr>
          <w:rFonts w:hint="default"/>
          <w:lang w:val="en-US" w:eastAsia="zh-CN"/>
        </w:rPr>
      </w:pPr>
      <w:r>
        <w:rPr>
          <w:rFonts w:hint="eastAsia"/>
          <w:lang w:val="en-US" w:eastAsia="zh-CN"/>
        </w:rPr>
        <w:t>功能选择按键</w:t>
      </w:r>
    </w:p>
    <w:p w14:paraId="454F1196">
      <w:pPr>
        <w:pStyle w:val="4"/>
        <w:bidi w:val="0"/>
        <w:rPr>
          <w:rFonts w:hint="eastAsia"/>
          <w:highlight w:val="none"/>
          <w:lang w:val="en-US" w:eastAsia="zh-CN"/>
        </w:rPr>
      </w:pPr>
      <w:r>
        <w:rPr>
          <w:rFonts w:hint="eastAsia"/>
          <w:highlight w:val="none"/>
          <w:lang w:val="en-US" w:eastAsia="zh-CN"/>
        </w:rPr>
        <w:t>人员签入/出：点击进入后，可见作业人员列表，签入则选择人员或添加人员后，扫脸签入；签出则直接在人员列表上选择相应人员，扫脸签出。</w:t>
      </w:r>
    </w:p>
    <w:p w14:paraId="01A65172">
      <w:pPr>
        <w:pStyle w:val="4"/>
        <w:bidi w:val="0"/>
        <w:rPr>
          <w:rFonts w:hint="eastAsia"/>
          <w:highlight w:val="none"/>
          <w:lang w:val="en-US" w:eastAsia="zh-CN"/>
        </w:rPr>
      </w:pPr>
      <w:r>
        <w:rPr>
          <w:rFonts w:hint="eastAsia"/>
          <w:highlight w:val="none"/>
          <w:lang w:val="en-US" w:eastAsia="zh-CN"/>
        </w:rPr>
        <w:t>工器具带入/出：点击进入后可见当前工器具数量，扫码进入的扫码带出，拍照进入的拍照带出。</w:t>
      </w:r>
    </w:p>
    <w:p w14:paraId="30EE3DE8">
      <w:pPr>
        <w:pStyle w:val="4"/>
        <w:bidi w:val="0"/>
        <w:rPr>
          <w:rFonts w:hint="eastAsia"/>
          <w:highlight w:val="none"/>
          <w:lang w:val="en-US" w:eastAsia="zh-CN"/>
        </w:rPr>
      </w:pPr>
      <w:r>
        <w:rPr>
          <w:rFonts w:hint="eastAsia"/>
          <w:highlight w:val="none"/>
          <w:lang w:val="en-US" w:eastAsia="zh-CN"/>
        </w:rPr>
        <w:t>视频监控：点击进入后，进入画面分屏，分为摄像头和安全帽两个部分，如无安全帽，则全部为摄像头；可执行变换方向、回放、语音对讲功能。</w:t>
      </w:r>
    </w:p>
    <w:p w14:paraId="2539B8DE">
      <w:pPr>
        <w:pStyle w:val="4"/>
        <w:bidi w:val="0"/>
        <w:ind w:firstLine="420"/>
        <w:rPr>
          <w:rFonts w:hint="eastAsia"/>
          <w:strike/>
          <w:dstrike w:val="0"/>
          <w:highlight w:val="none"/>
          <w:lang w:val="en-US" w:eastAsia="zh-CN"/>
        </w:rPr>
      </w:pPr>
      <w:r>
        <w:rPr>
          <w:rFonts w:hint="eastAsia"/>
          <w:strike/>
          <w:dstrike w:val="0"/>
          <w:highlight w:val="green"/>
          <w:lang w:val="en-US" w:eastAsia="zh-CN"/>
        </w:rPr>
        <w:t>设备管理：按照类型（内机、手表、摄像头、气体检测仪、工器具扫描、智能安全帽、...）列表显示设备的详情，如设备ID、连接状态、电量、配置参数等。</w:t>
      </w:r>
    </w:p>
    <w:p w14:paraId="1D7C9FB1">
      <w:pPr>
        <w:pStyle w:val="4"/>
        <w:bidi w:val="0"/>
        <w:ind w:firstLine="420"/>
        <w:rPr>
          <w:rFonts w:hint="eastAsia"/>
          <w:highlight w:val="none"/>
          <w:lang w:val="en-US" w:eastAsia="zh-CN"/>
        </w:rPr>
      </w:pPr>
      <w:r>
        <w:rPr>
          <w:rFonts w:hint="eastAsia"/>
          <w:highlight w:val="none"/>
          <w:lang w:val="en-US" w:eastAsia="zh-CN"/>
        </w:rPr>
        <w:t>体征手表：设备ID、标签ID、使用人员、电量、设备状态、使用状态、监测状态、更新时间</w:t>
      </w:r>
    </w:p>
    <w:p w14:paraId="0961B2FD">
      <w:pPr>
        <w:pStyle w:val="4"/>
        <w:bidi w:val="0"/>
        <w:ind w:firstLine="420"/>
        <w:rPr>
          <w:rFonts w:hint="eastAsia"/>
          <w:highlight w:val="none"/>
          <w:lang w:val="en-US" w:eastAsia="zh-CN"/>
        </w:rPr>
      </w:pPr>
      <w:r>
        <w:rPr>
          <w:rFonts w:hint="eastAsia"/>
          <w:highlight w:val="none"/>
          <w:lang w:val="en-US" w:eastAsia="zh-CN"/>
        </w:rPr>
        <w:t>气体检测仪：设备ID、设备状态、使用状态、监测状态、更新时间</w:t>
      </w:r>
    </w:p>
    <w:p w14:paraId="1053D458">
      <w:pPr>
        <w:pStyle w:val="4"/>
        <w:bidi w:val="0"/>
        <w:ind w:firstLine="420"/>
        <w:rPr>
          <w:rFonts w:hint="default"/>
          <w:highlight w:val="none"/>
          <w:lang w:val="en-US" w:eastAsia="zh-CN"/>
        </w:rPr>
      </w:pPr>
      <w:r>
        <w:rPr>
          <w:rFonts w:hint="eastAsia"/>
          <w:highlight w:val="none"/>
          <w:lang w:val="en-US" w:eastAsia="zh-CN"/>
        </w:rPr>
        <w:t>摄像头：设备ID、IP地址、账号、密码、端口、设备状态、使用状态、监测状态、位置描述、更新时间</w:t>
      </w:r>
    </w:p>
    <w:p w14:paraId="160D3EFB">
      <w:pPr>
        <w:pStyle w:val="4"/>
        <w:bidi w:val="0"/>
        <w:ind w:firstLine="420"/>
        <w:rPr>
          <w:rFonts w:hint="eastAsia"/>
          <w:highlight w:val="none"/>
          <w:lang w:val="en-US" w:eastAsia="zh-CN"/>
        </w:rPr>
      </w:pPr>
      <w:r>
        <w:rPr>
          <w:rFonts w:hint="eastAsia"/>
          <w:highlight w:val="none"/>
          <w:lang w:val="en-US" w:eastAsia="zh-CN"/>
        </w:rPr>
        <w:t>电子围栏：设备ID、电量、设备状态、使用状态、监测状态、更新时间</w:t>
      </w:r>
    </w:p>
    <w:p w14:paraId="2E6E8900">
      <w:pPr>
        <w:pStyle w:val="4"/>
        <w:bidi w:val="0"/>
        <w:rPr>
          <w:rFonts w:hint="default"/>
          <w:highlight w:val="none"/>
          <w:lang w:val="en-US" w:eastAsia="zh-CN"/>
        </w:rPr>
      </w:pPr>
      <w:r>
        <w:rPr>
          <w:rFonts w:hint="eastAsia"/>
          <w:highlight w:val="none"/>
          <w:lang w:val="en-US" w:eastAsia="zh-CN"/>
        </w:rPr>
        <w:t>融合通讯基站（内机）：IP地址、电量、设备状态、使用状态、监测状态、更新时间、位置描述</w:t>
      </w:r>
    </w:p>
    <w:p w14:paraId="36347C0F">
      <w:pPr>
        <w:pStyle w:val="4"/>
        <w:bidi w:val="0"/>
        <w:rPr>
          <w:rFonts w:hint="default"/>
          <w:highlight w:val="none"/>
          <w:lang w:val="en-US" w:eastAsia="zh-CN"/>
        </w:rPr>
      </w:pPr>
      <w:r>
        <w:rPr>
          <w:rFonts w:hint="eastAsia"/>
          <w:highlight w:val="none"/>
          <w:lang w:val="en-US" w:eastAsia="zh-CN"/>
        </w:rPr>
        <w:t>融合通讯基站（内机）：IP地址、电量、设备状态、使用状态、监测状态、更新时间、位置描述</w:t>
      </w:r>
    </w:p>
    <w:p w14:paraId="31056FF3">
      <w:pPr>
        <w:pStyle w:val="4"/>
        <w:bidi w:val="0"/>
        <w:rPr>
          <w:rFonts w:hint="default"/>
          <w:highlight w:val="none"/>
          <w:lang w:val="en-US" w:eastAsia="zh-CN"/>
        </w:rPr>
      </w:pPr>
      <w:r>
        <w:rPr>
          <w:rFonts w:hint="eastAsia"/>
          <w:highlight w:val="none"/>
          <w:lang w:val="en-US" w:eastAsia="zh-CN"/>
        </w:rPr>
        <w:t>边缘AI通讯终端（外机）：IP地址、电量、设备状态、使用状态、监测状态、更新时间、位置描述</w:t>
      </w:r>
    </w:p>
    <w:p w14:paraId="2726795D">
      <w:pPr>
        <w:pStyle w:val="4"/>
        <w:bidi w:val="0"/>
        <w:rPr>
          <w:rFonts w:hint="eastAsia"/>
          <w:highlight w:val="none"/>
          <w:lang w:val="en-US" w:eastAsia="zh-CN"/>
        </w:rPr>
      </w:pPr>
      <w:r>
        <w:rPr>
          <w:rFonts w:hint="eastAsia"/>
          <w:highlight w:val="none"/>
          <w:lang w:val="en-US" w:eastAsia="zh-CN"/>
        </w:rPr>
        <w:t>暂停作业：人员必须全部签出，工器具不做强制要求。</w:t>
      </w:r>
    </w:p>
    <w:p w14:paraId="6BB21CC0">
      <w:pPr>
        <w:pStyle w:val="4"/>
        <w:bidi w:val="0"/>
        <w:rPr>
          <w:rFonts w:hint="eastAsia"/>
          <w:highlight w:val="none"/>
          <w:lang w:val="en-US" w:eastAsia="zh-CN"/>
        </w:rPr>
      </w:pPr>
      <w:r>
        <w:rPr>
          <w:rFonts w:hint="eastAsia"/>
          <w:highlight w:val="none"/>
          <w:lang w:val="en-US" w:eastAsia="zh-CN"/>
        </w:rPr>
        <w:t>结束作业：人员刷脸，全部撤离，并归还体征手表；工器具拍照/扫码，核对数量；满足人员和工器具离场后，可点击结束作业。</w:t>
      </w:r>
    </w:p>
    <w:p w14:paraId="6CEA0849">
      <w:pPr>
        <w:pStyle w:val="4"/>
        <w:bidi w:val="0"/>
        <w:rPr>
          <w:rFonts w:hint="default"/>
          <w:highlight w:val="green"/>
          <w:lang w:val="en-US" w:eastAsia="zh-CN"/>
        </w:rPr>
      </w:pPr>
      <w:r>
        <w:rPr>
          <w:rFonts w:hint="eastAsia"/>
          <w:highlight w:val="green"/>
          <w:lang w:val="en-US" w:eastAsia="zh-CN"/>
        </w:rPr>
        <w:t>语音对讲：先给个入口，功能待定</w:t>
      </w:r>
    </w:p>
    <w:p w14:paraId="3C4C5EA6">
      <w:pPr>
        <w:pStyle w:val="4"/>
        <w:bidi w:val="0"/>
        <w:ind w:firstLine="420"/>
        <w:outlineLvl w:val="3"/>
        <w:rPr>
          <w:rFonts w:hint="default"/>
          <w:b/>
          <w:bCs/>
          <w:lang w:val="en-US" w:eastAsia="zh-CN"/>
        </w:rPr>
      </w:pPr>
      <w:r>
        <w:rPr>
          <w:rFonts w:hint="eastAsia"/>
          <w:b/>
          <w:bCs/>
          <w:lang w:val="en-US" w:eastAsia="zh-CN"/>
        </w:rPr>
        <w:t>作业后</w:t>
      </w:r>
    </w:p>
    <w:p w14:paraId="7810AEE2">
      <w:pPr>
        <w:pStyle w:val="4"/>
        <w:bidi w:val="0"/>
        <w:rPr>
          <w:rFonts w:hint="eastAsia"/>
          <w:lang w:val="en-US" w:eastAsia="zh-CN"/>
        </w:rPr>
      </w:pPr>
      <w:r>
        <w:rPr>
          <w:rFonts w:hint="eastAsia"/>
          <w:lang w:val="en-US" w:eastAsia="zh-CN"/>
        </w:rPr>
        <w:t>检查作业数据是否同步至WEB端，如无则，归还设备时，需要打开外机做数据同步。</w:t>
      </w:r>
    </w:p>
    <w:p w14:paraId="2AE1F4E5">
      <w:pPr>
        <w:pStyle w:val="4"/>
        <w:bidi w:val="0"/>
        <w:rPr>
          <w:rFonts w:hint="eastAsia"/>
          <w:highlight w:val="green"/>
          <w:lang w:val="en-US" w:eastAsia="zh-CN"/>
        </w:rPr>
      </w:pPr>
      <w:r>
        <w:rPr>
          <w:rFonts w:hint="eastAsia"/>
          <w:highlight w:val="green"/>
          <w:lang w:val="en-US" w:eastAsia="zh-CN"/>
        </w:rPr>
        <w:t>出具本次作业的风险分析报告。</w:t>
      </w:r>
      <w:r>
        <w:rPr>
          <w:rFonts w:hint="eastAsia"/>
          <w:highlight w:val="red"/>
          <w:lang w:val="en-US" w:eastAsia="zh-CN"/>
        </w:rPr>
        <w:t>（数据内容待定）</w:t>
      </w:r>
    </w:p>
    <w:p w14:paraId="2A48D13C">
      <w:pPr>
        <w:pStyle w:val="5"/>
        <w:tabs>
          <w:tab w:val="clear" w:pos="420"/>
        </w:tabs>
        <w:bidi w:val="0"/>
        <w:rPr>
          <w:rFonts w:hint="default"/>
          <w:lang w:val="en-US" w:eastAsia="zh-CN"/>
        </w:rPr>
      </w:pPr>
      <w:r>
        <w:rPr>
          <w:rFonts w:hint="eastAsia"/>
          <w:lang w:val="en-US" w:eastAsia="zh-CN"/>
        </w:rPr>
        <w:t>应用功能（管理员）</w:t>
      </w:r>
    </w:p>
    <w:p w14:paraId="1B123909">
      <w:pPr>
        <w:pStyle w:val="4"/>
        <w:bidi w:val="0"/>
        <w:rPr>
          <w:rFonts w:hint="eastAsia"/>
          <w:highlight w:val="none"/>
          <w:lang w:val="en-US" w:eastAsia="zh-CN"/>
        </w:rPr>
      </w:pPr>
      <w:r>
        <w:rPr>
          <w:rFonts w:hint="eastAsia"/>
          <w:highlight w:val="none"/>
          <w:lang w:val="en-US" w:eastAsia="zh-CN"/>
        </w:rPr>
        <w:t>管理员账号用于设备维护、数据同步、配置参数、升级系统使用。</w:t>
      </w:r>
    </w:p>
    <w:p w14:paraId="04F3121D">
      <w:pPr>
        <w:pStyle w:val="4"/>
        <w:numPr>
          <w:ilvl w:val="0"/>
          <w:numId w:val="18"/>
        </w:numPr>
        <w:bidi w:val="0"/>
        <w:rPr>
          <w:rFonts w:hint="eastAsia"/>
          <w:highlight w:val="none"/>
          <w:lang w:val="en-US" w:eastAsia="zh-CN"/>
        </w:rPr>
      </w:pPr>
      <w:r>
        <w:rPr>
          <w:rFonts w:hint="eastAsia"/>
          <w:highlight w:val="none"/>
          <w:lang w:val="en-US" w:eastAsia="zh-CN"/>
        </w:rPr>
        <w:t>登录：用户名+密码+人脸验证，现场安监人员和管理员的登录方式一样</w:t>
      </w:r>
    </w:p>
    <w:p w14:paraId="46D76BBE">
      <w:pPr>
        <w:pStyle w:val="4"/>
        <w:numPr>
          <w:ilvl w:val="0"/>
          <w:numId w:val="18"/>
        </w:numPr>
        <w:bidi w:val="0"/>
        <w:rPr>
          <w:rFonts w:hint="default"/>
          <w:highlight w:val="none"/>
          <w:lang w:val="en-US" w:eastAsia="zh-CN"/>
        </w:rPr>
      </w:pPr>
      <w:r>
        <w:rPr>
          <w:rFonts w:hint="eastAsia"/>
          <w:highlight w:val="none"/>
          <w:lang w:val="en-US" w:eastAsia="zh-CN"/>
        </w:rPr>
        <w:t>功能菜单：作业管理、设备管理、系统设置</w:t>
      </w:r>
    </w:p>
    <w:p w14:paraId="6CDEB0A8">
      <w:pPr>
        <w:pStyle w:val="4"/>
        <w:bidi w:val="0"/>
        <w:rPr>
          <w:rFonts w:hint="eastAsia"/>
          <w:highlight w:val="none"/>
          <w:lang w:val="en-US" w:eastAsia="zh-CN"/>
        </w:rPr>
      </w:pPr>
      <w:r>
        <w:rPr>
          <w:rFonts w:hint="eastAsia"/>
          <w:highlight w:val="none"/>
          <w:lang w:val="en-US" w:eastAsia="zh-CN"/>
        </w:rPr>
        <w:t>作业管理：显示本机上已完成作业清单列表，作业类型、</w:t>
      </w:r>
      <w:r>
        <w:rPr>
          <w:rFonts w:hint="eastAsia"/>
          <w:highlight w:val="none"/>
          <w:lang w:eastAsia="zh-CN"/>
        </w:rPr>
        <w:t>工作内容、单位、班组名、时间、工作负责人、监护人、</w:t>
      </w:r>
      <w:r>
        <w:rPr>
          <w:rFonts w:hint="eastAsia"/>
          <w:highlight w:val="none"/>
          <w:lang w:val="en-US" w:eastAsia="zh-CN"/>
        </w:rPr>
        <w:t>作业人数、告警数量、数据同步状态、作业视频回放；</w:t>
      </w:r>
    </w:p>
    <w:p w14:paraId="0AAC32FE">
      <w:pPr>
        <w:pStyle w:val="4"/>
        <w:bidi w:val="0"/>
        <w:rPr>
          <w:rFonts w:hint="eastAsia"/>
          <w:highlight w:val="none"/>
          <w:lang w:val="en-US" w:eastAsia="zh-CN"/>
        </w:rPr>
      </w:pPr>
      <w:r>
        <w:rPr>
          <w:rFonts w:hint="eastAsia"/>
          <w:highlight w:val="none"/>
          <w:lang w:val="en-US" w:eastAsia="zh-CN"/>
        </w:rPr>
        <w:t>设备管理：连接其他智能硬件时，按照类型（内机、手表、摄像头、气体检测仪、工器具扫描、智能安全帽、...）列表显示设备的详情，如设备ID、连接状态、电量、配置参数等；若未连接任何智能硬件，则只显示本机相关参数。</w:t>
      </w:r>
    </w:p>
    <w:p w14:paraId="4F0CB6F4">
      <w:pPr>
        <w:pStyle w:val="4"/>
        <w:bidi w:val="0"/>
        <w:rPr>
          <w:rFonts w:hint="default"/>
          <w:highlight w:val="none"/>
          <w:lang w:val="en-US" w:eastAsia="zh-CN"/>
        </w:rPr>
      </w:pPr>
      <w:r>
        <w:rPr>
          <w:rFonts w:hint="eastAsia"/>
          <w:highlight w:val="none"/>
          <w:lang w:val="en-US" w:eastAsia="zh-CN"/>
        </w:rPr>
        <w:t>系统设置：关于本机（版本信息、存储使用情况等参数）、网路地址配置、检查更新（手动或自动）。</w:t>
      </w:r>
    </w:p>
    <w:p w14:paraId="209D6CC4">
      <w:pPr>
        <w:pStyle w:val="3"/>
        <w:numPr>
          <w:ilvl w:val="0"/>
          <w:numId w:val="15"/>
        </w:numPr>
        <w:bidi w:val="0"/>
        <w:rPr>
          <w:rFonts w:hint="eastAsia"/>
          <w:lang w:val="en-US" w:eastAsia="zh-CN"/>
        </w:rPr>
      </w:pPr>
      <w:r>
        <w:rPr>
          <w:rFonts w:hint="eastAsia"/>
          <w:lang w:val="en-US" w:eastAsia="zh-CN"/>
        </w:rPr>
        <w:t>WEB端</w:t>
      </w:r>
    </w:p>
    <w:p w14:paraId="70156570">
      <w:pPr>
        <w:pStyle w:val="5"/>
        <w:numPr>
          <w:ilvl w:val="0"/>
          <w:numId w:val="19"/>
        </w:numPr>
        <w:tabs>
          <w:tab w:val="clear" w:pos="420"/>
        </w:tabs>
        <w:bidi w:val="0"/>
        <w:ind w:left="0" w:leftChars="0" w:firstLine="0" w:firstLineChars="0"/>
        <w:rPr>
          <w:rFonts w:hint="default"/>
          <w:lang w:val="en-US" w:eastAsia="zh-CN"/>
        </w:rPr>
      </w:pPr>
      <w:r>
        <w:rPr>
          <w:rFonts w:hint="eastAsia"/>
          <w:lang w:val="en-US" w:eastAsia="zh-CN"/>
        </w:rPr>
        <w:t>用户类型</w:t>
      </w:r>
    </w:p>
    <w:p w14:paraId="77667ED6">
      <w:pPr>
        <w:pStyle w:val="4"/>
        <w:bidi w:val="0"/>
        <w:rPr>
          <w:rFonts w:hint="eastAsia"/>
          <w:lang w:val="en-US" w:eastAsia="zh-CN"/>
        </w:rPr>
      </w:pPr>
      <w:r>
        <w:rPr>
          <w:rFonts w:hint="eastAsia"/>
          <w:lang w:val="en-US" w:eastAsia="zh-CN"/>
        </w:rPr>
        <w:t>集控管理人员或者是系统管理人员，即谁管理有限空间作业监控产品谁登录</w:t>
      </w:r>
    </w:p>
    <w:p w14:paraId="0C5653F5">
      <w:pPr>
        <w:pStyle w:val="5"/>
        <w:numPr>
          <w:ilvl w:val="0"/>
          <w:numId w:val="19"/>
        </w:numPr>
        <w:tabs>
          <w:tab w:val="clear" w:pos="420"/>
        </w:tabs>
        <w:bidi w:val="0"/>
        <w:ind w:left="0" w:leftChars="0" w:firstLine="0" w:firstLineChars="0"/>
        <w:rPr>
          <w:rFonts w:hint="default"/>
          <w:lang w:val="en-US" w:eastAsia="zh-CN"/>
        </w:rPr>
      </w:pPr>
      <w:r>
        <w:rPr>
          <w:rFonts w:hint="eastAsia"/>
          <w:lang w:val="en-US" w:eastAsia="zh-CN"/>
        </w:rPr>
        <w:t>功能概述</w:t>
      </w:r>
    </w:p>
    <w:p w14:paraId="1FCE87D1">
      <w:pPr>
        <w:pStyle w:val="4"/>
        <w:rPr>
          <w:rFonts w:hint="eastAsia"/>
          <w:lang w:val="en-US" w:eastAsia="zh-CN"/>
        </w:rPr>
      </w:pPr>
      <w:r>
        <w:rPr>
          <w:rFonts w:hint="eastAsia"/>
          <w:lang w:val="en-US" w:eastAsia="zh-CN"/>
        </w:rPr>
        <w:t>WEB端的主要功能包含：首页、作业管理、设备管理、基础信息管理、系统管理几个部分。</w:t>
      </w:r>
    </w:p>
    <w:p w14:paraId="1774B67B">
      <w:pPr>
        <w:pStyle w:val="4"/>
        <w:rPr>
          <w:rFonts w:hint="eastAsia"/>
          <w:lang w:val="en-US" w:eastAsia="zh-CN"/>
        </w:rPr>
      </w:pPr>
      <w:r>
        <w:rPr>
          <w:rFonts w:hint="eastAsia"/>
          <w:b/>
          <w:bCs/>
          <w:lang w:val="en-US" w:eastAsia="zh-CN"/>
        </w:rPr>
        <w:t>首页：</w:t>
      </w:r>
      <w:r>
        <w:rPr>
          <w:rFonts w:hint="eastAsia"/>
          <w:lang w:val="en-US" w:eastAsia="zh-CN"/>
        </w:rPr>
        <w:t>对所有作业任务的统计分析画面，包含基础信息（平台名称、时间、天气），关键指标（作业数量、告警数量、作业人员数量），以及对应的作业、人员告警的统计图表</w:t>
      </w:r>
    </w:p>
    <w:p w14:paraId="0CBEEF9F">
      <w:pPr>
        <w:pStyle w:val="4"/>
        <w:rPr>
          <w:rFonts w:hint="eastAsia"/>
          <w:lang w:val="en-US" w:eastAsia="zh-CN"/>
        </w:rPr>
      </w:pPr>
      <w:r>
        <w:rPr>
          <w:rFonts w:hint="eastAsia"/>
          <w:b/>
          <w:bCs/>
          <w:lang w:val="en-US" w:eastAsia="zh-CN"/>
        </w:rPr>
        <w:t>作业管理：</w:t>
      </w:r>
      <w:r>
        <w:rPr>
          <w:rFonts w:hint="eastAsia"/>
          <w:lang w:val="en-US" w:eastAsia="zh-CN"/>
        </w:rPr>
        <w:t>作业任务清单管理（新建作业、作业清单、作业详情、作业数据同步），实时监控（查看作业中的实时监控画面，实现应急指挥），统计分析（对所有作业的统计分析）；</w:t>
      </w:r>
    </w:p>
    <w:p w14:paraId="2F69AC9A">
      <w:pPr>
        <w:pStyle w:val="4"/>
        <w:rPr>
          <w:rFonts w:hint="eastAsia"/>
          <w:lang w:val="en-US" w:eastAsia="zh-CN"/>
        </w:rPr>
      </w:pPr>
      <w:r>
        <w:rPr>
          <w:rFonts w:hint="eastAsia"/>
          <w:b/>
          <w:bCs/>
          <w:lang w:val="en-US" w:eastAsia="zh-CN"/>
        </w:rPr>
        <w:t>设备管理：</w:t>
      </w:r>
      <w:r>
        <w:rPr>
          <w:rFonts w:hint="eastAsia"/>
          <w:lang w:val="en-US" w:eastAsia="zh-CN"/>
        </w:rPr>
        <w:t>有限空间管理系统内机、外机、智能硬件的台账，配置，连接状态等相关内容的管理；</w:t>
      </w:r>
    </w:p>
    <w:p w14:paraId="220C76B1">
      <w:pPr>
        <w:pStyle w:val="4"/>
        <w:rPr>
          <w:rFonts w:hint="eastAsia"/>
          <w:lang w:val="en-US" w:eastAsia="zh-CN"/>
        </w:rPr>
      </w:pPr>
      <w:r>
        <w:rPr>
          <w:rFonts w:hint="eastAsia"/>
          <w:b/>
          <w:bCs/>
          <w:lang w:val="en-US" w:eastAsia="zh-CN"/>
        </w:rPr>
        <w:t>基础信息管理：</w:t>
      </w:r>
      <w:r>
        <w:rPr>
          <w:rFonts w:hint="eastAsia"/>
          <w:lang w:val="en-US" w:eastAsia="zh-CN"/>
        </w:rPr>
        <w:t>用户组织架构（内部到班组、外部承包商班组化管理），区域管理（有限空间位置名称、人员定位涉及的路径区域），人员管理（内外部人员均通过组织加入，需要录入人脸数据和资质信息，将人员和账号信息绑定）</w:t>
      </w:r>
    </w:p>
    <w:p w14:paraId="57716F2A">
      <w:pPr>
        <w:pStyle w:val="4"/>
        <w:rPr>
          <w:rFonts w:hint="eastAsia"/>
          <w:lang w:val="en-US" w:eastAsia="zh-CN"/>
        </w:rPr>
      </w:pPr>
      <w:r>
        <w:rPr>
          <w:rFonts w:hint="eastAsia"/>
          <w:b/>
          <w:bCs/>
          <w:lang w:val="en-US" w:eastAsia="zh-CN"/>
        </w:rPr>
        <w:t>系统管理：</w:t>
      </w:r>
      <w:r>
        <w:rPr>
          <w:rFonts w:hint="eastAsia"/>
          <w:lang w:val="en-US" w:eastAsia="zh-CN"/>
        </w:rPr>
        <w:t>用户、角色、菜单、权限、日志、升级等。</w:t>
      </w:r>
    </w:p>
    <w:p w14:paraId="6ED77CF3">
      <w:pPr>
        <w:pStyle w:val="5"/>
        <w:bidi w:val="0"/>
        <w:rPr>
          <w:rFonts w:hint="default"/>
          <w:lang w:val="en-US" w:eastAsia="zh-CN"/>
        </w:rPr>
      </w:pPr>
      <w:r>
        <w:rPr>
          <w:rFonts w:hint="eastAsia"/>
          <w:lang w:val="en-US" w:eastAsia="zh-CN"/>
        </w:rPr>
        <w:t>应用功能</w:t>
      </w:r>
    </w:p>
    <w:p w14:paraId="6DF1EDAD">
      <w:pPr>
        <w:pStyle w:val="6"/>
        <w:numPr>
          <w:ilvl w:val="0"/>
          <w:numId w:val="20"/>
        </w:numPr>
        <w:bidi w:val="0"/>
        <w:rPr>
          <w:rFonts w:hint="default"/>
          <w:lang w:val="en-US" w:eastAsia="zh-CN"/>
        </w:rPr>
      </w:pPr>
      <w:r>
        <w:rPr>
          <w:rFonts w:hint="eastAsia"/>
          <w:lang w:val="en-US" w:eastAsia="zh-CN"/>
        </w:rPr>
        <w:t>首页</w:t>
      </w:r>
    </w:p>
    <w:p w14:paraId="75EF1B5A">
      <w:pPr>
        <w:pStyle w:val="4"/>
        <w:bidi w:val="0"/>
        <w:rPr>
          <w:rFonts w:hint="eastAsia"/>
          <w:lang w:val="en-US" w:eastAsia="zh-CN"/>
        </w:rPr>
      </w:pPr>
      <w:r>
        <w:rPr>
          <w:rFonts w:hint="eastAsia"/>
          <w:lang w:val="en-US" w:eastAsia="zh-CN"/>
        </w:rPr>
        <w:t>对所有作业任务的统计分析画面，包含基础信息（平台名称、时间、天气），关键指标（作业数量、告警数量、作业人员数量），以及对应的作业、人员告警的统计图表，初步想法如下图所示，</w:t>
      </w:r>
      <w:r>
        <w:rPr>
          <w:rFonts w:hint="eastAsia"/>
          <w:highlight w:val="green"/>
          <w:lang w:val="en-US" w:eastAsia="zh-CN"/>
        </w:rPr>
        <w:t>涉及所有数据考虑相互之间的联动、下钻可查看明细。</w:t>
      </w:r>
    </w:p>
    <w:p w14:paraId="6FB7874D">
      <w:pPr>
        <w:pStyle w:val="4"/>
        <w:bidi w:val="0"/>
        <w:rPr>
          <w:rFonts w:hint="default"/>
          <w:highlight w:val="red"/>
          <w:lang w:val="en-US" w:eastAsia="zh-CN"/>
        </w:rPr>
      </w:pPr>
      <w:r>
        <w:rPr>
          <w:rFonts w:hint="eastAsia"/>
          <w:highlight w:val="red"/>
          <w:lang w:val="en-US" w:eastAsia="zh-CN"/>
        </w:rPr>
        <w:t>作业中的实时视频监控是否在首页设置入口或者是集成到首页，请给出设计。</w:t>
      </w:r>
    </w:p>
    <w:p w14:paraId="7E2917B4">
      <w:pPr>
        <w:pStyle w:val="4"/>
        <w:bidi w:val="0"/>
        <w:spacing w:line="240" w:lineRule="auto"/>
        <w:ind w:firstLine="0" w:firstLineChars="0"/>
      </w:pPr>
      <w:r>
        <w:drawing>
          <wp:inline distT="0" distB="0" distL="114300" distR="114300">
            <wp:extent cx="5770880" cy="2794000"/>
            <wp:effectExtent l="0" t="0" r="7620"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6"/>
                    <a:stretch>
                      <a:fillRect/>
                    </a:stretch>
                  </pic:blipFill>
                  <pic:spPr>
                    <a:xfrm>
                      <a:off x="0" y="0"/>
                      <a:ext cx="5770880" cy="2794000"/>
                    </a:xfrm>
                    <a:prstGeom prst="rect">
                      <a:avLst/>
                    </a:prstGeom>
                    <a:noFill/>
                    <a:ln>
                      <a:noFill/>
                    </a:ln>
                  </pic:spPr>
                </pic:pic>
              </a:graphicData>
            </a:graphic>
          </wp:inline>
        </w:drawing>
      </w:r>
    </w:p>
    <w:p w14:paraId="0BE4A4A1">
      <w:pPr>
        <w:pStyle w:val="6"/>
        <w:bidi w:val="0"/>
        <w:rPr>
          <w:rFonts w:hint="default"/>
          <w:lang w:val="en-US" w:eastAsia="zh-CN"/>
        </w:rPr>
      </w:pPr>
      <w:r>
        <w:rPr>
          <w:rFonts w:hint="eastAsia"/>
          <w:lang w:val="en-US" w:eastAsia="zh-CN"/>
        </w:rPr>
        <w:t>（2）作业管理</w:t>
      </w:r>
    </w:p>
    <w:p w14:paraId="417B10C4">
      <w:pPr>
        <w:pStyle w:val="7"/>
        <w:numPr>
          <w:ilvl w:val="0"/>
          <w:numId w:val="0"/>
        </w:numPr>
        <w:bidi w:val="0"/>
        <w:ind w:leftChars="200"/>
        <w:rPr>
          <w:rFonts w:hint="eastAsia"/>
          <w:lang w:val="en-US" w:eastAsia="zh-CN"/>
        </w:rPr>
      </w:pPr>
      <w:r>
        <w:rPr>
          <w:rFonts w:hint="eastAsia"/>
          <w:lang w:val="en-US" w:eastAsia="zh-CN"/>
        </w:rPr>
        <w:t>任务清单</w:t>
      </w:r>
    </w:p>
    <w:p w14:paraId="0B9D4CC4">
      <w:pPr>
        <w:pStyle w:val="4"/>
        <w:bidi w:val="0"/>
        <w:rPr>
          <w:rFonts w:hint="eastAsia"/>
          <w:lang w:val="en-US" w:eastAsia="zh-CN"/>
        </w:rPr>
      </w:pPr>
      <w:r>
        <w:rPr>
          <w:rFonts w:hint="eastAsia"/>
          <w:b/>
          <w:bCs/>
          <w:lang w:val="en-US" w:eastAsia="zh-CN"/>
        </w:rPr>
        <w:t>新建作业：</w:t>
      </w:r>
      <w:r>
        <w:rPr>
          <w:rFonts w:hint="eastAsia"/>
          <w:lang w:val="en-US" w:eastAsia="zh-CN"/>
        </w:rPr>
        <w:t>先选择作业类型，然后根据作业类型，给出作业票格式，通过填写或者纸质票识别，实现新建作业；</w:t>
      </w:r>
    </w:p>
    <w:p w14:paraId="1916DCDA">
      <w:pPr>
        <w:pStyle w:val="4"/>
        <w:bidi w:val="0"/>
        <w:rPr>
          <w:rFonts w:hint="eastAsia"/>
          <w:lang w:val="en-US" w:eastAsia="zh-CN"/>
        </w:rPr>
      </w:pPr>
      <w:r>
        <w:rPr>
          <w:rFonts w:hint="eastAsia"/>
          <w:lang w:val="en-US" w:eastAsia="zh-CN"/>
        </w:rPr>
        <w:t>注意：新建作业要将作业票中的班组和人员添加到系统中，如WEB中已维护该班组和人员则可直接选择，如无维护，则需要先添加组织和人员，或者再录入票据的时候同步添加组织和人员。</w:t>
      </w:r>
    </w:p>
    <w:p w14:paraId="69C42527">
      <w:pPr>
        <w:pStyle w:val="4"/>
        <w:bidi w:val="0"/>
        <w:rPr>
          <w:rFonts w:hint="eastAsia"/>
          <w:lang w:val="en-US" w:eastAsia="zh-CN"/>
        </w:rPr>
      </w:pPr>
      <w:r>
        <w:rPr>
          <w:rFonts w:hint="eastAsia"/>
          <w:lang w:val="en-US" w:eastAsia="zh-CN"/>
        </w:rPr>
        <w:t>已新建作业，但未开展的作业，可以删除、修改、查询。</w:t>
      </w:r>
    </w:p>
    <w:p w14:paraId="64DA05CC">
      <w:pPr>
        <w:pStyle w:val="4"/>
        <w:bidi w:val="0"/>
        <w:rPr>
          <w:rFonts w:hint="default"/>
          <w:lang w:val="en-US" w:eastAsia="zh-CN"/>
        </w:rPr>
      </w:pPr>
      <w:r>
        <w:rPr>
          <w:rFonts w:hint="eastAsia"/>
          <w:b/>
          <w:bCs/>
          <w:lang w:val="en-US" w:eastAsia="zh-CN"/>
        </w:rPr>
        <w:t>分配设备：</w:t>
      </w:r>
      <w:r>
        <w:rPr>
          <w:rFonts w:hint="eastAsia"/>
          <w:lang w:val="en-US" w:eastAsia="zh-CN"/>
        </w:rPr>
        <w:t>如该厂购买多套有限空间作业监测设备，</w:t>
      </w:r>
      <w:r>
        <w:rPr>
          <w:rFonts w:hint="eastAsia"/>
          <w:b/>
          <w:bCs/>
          <w:lang w:val="en-US" w:eastAsia="zh-CN"/>
        </w:rPr>
        <w:t>新建作业时需要根据外机ID选择指定的外机。</w:t>
      </w:r>
      <w:r>
        <w:rPr>
          <w:rFonts w:hint="eastAsia"/>
          <w:b w:val="0"/>
          <w:bCs w:val="0"/>
          <w:lang w:val="en-US" w:eastAsia="zh-CN"/>
        </w:rPr>
        <w:t>并</w:t>
      </w:r>
      <w:r>
        <w:rPr>
          <w:rFonts w:hint="eastAsia"/>
          <w:lang w:val="en-US" w:eastAsia="zh-CN"/>
        </w:rPr>
        <w:t>根据作业票类型分配设备，有限空间作业必须含气体检测仪、摄像头、体征手表、内机、外机；高处作业必须含摄像头、体征手表、外机，安全帽等其他依据选购适配。</w:t>
      </w:r>
    </w:p>
    <w:p w14:paraId="139C6CAB">
      <w:pPr>
        <w:pStyle w:val="4"/>
        <w:bidi w:val="0"/>
        <w:rPr>
          <w:rFonts w:hint="default"/>
          <w:highlight w:val="red"/>
          <w:lang w:val="en-US" w:eastAsia="zh-CN"/>
        </w:rPr>
      </w:pPr>
      <w:r>
        <w:rPr>
          <w:rFonts w:hint="eastAsia"/>
          <w:highlight w:val="red"/>
          <w:lang w:val="en-US" w:eastAsia="zh-CN"/>
        </w:rPr>
        <w:t>此次作业的设备分配，需要具体到设备ID。（此功能是放到作业管理还是设备管理？可以考虑、讨论）</w:t>
      </w:r>
    </w:p>
    <w:p w14:paraId="2A846645">
      <w:pPr>
        <w:pStyle w:val="4"/>
        <w:bidi w:val="0"/>
        <w:rPr>
          <w:rFonts w:hint="eastAsia"/>
          <w:lang w:val="en-US" w:eastAsia="zh-CN"/>
        </w:rPr>
      </w:pPr>
      <w:r>
        <w:rPr>
          <w:rFonts w:hint="eastAsia"/>
          <w:b/>
          <w:bCs/>
          <w:lang w:val="en-US" w:eastAsia="zh-CN"/>
        </w:rPr>
        <w:t>作业清单：</w:t>
      </w:r>
      <w:r>
        <w:rPr>
          <w:rFonts w:hint="eastAsia"/>
          <w:lang w:val="en-US" w:eastAsia="zh-CN"/>
        </w:rPr>
        <w:t>该电厂所有的作业列表，作业状态：已完成、待开始、进行中；新建后删除的不在统计范围中。</w:t>
      </w:r>
    </w:p>
    <w:p w14:paraId="06D762B5">
      <w:pPr>
        <w:pStyle w:val="4"/>
        <w:bidi w:val="0"/>
        <w:rPr>
          <w:rFonts w:hint="eastAsia"/>
          <w:highlight w:val="green"/>
          <w:lang w:val="en-US" w:eastAsia="zh-CN"/>
        </w:rPr>
      </w:pPr>
      <w:r>
        <w:rPr>
          <w:rFonts w:hint="eastAsia"/>
          <w:highlight w:val="green"/>
          <w:lang w:val="en-US" w:eastAsia="zh-CN"/>
        </w:rPr>
        <w:t>作业清单需要有查询条件：除了作业清单列表中的电话、班组名称、作业ID、作业名称以外，其他均需要作为查询条件；</w:t>
      </w:r>
    </w:p>
    <w:p w14:paraId="67D24FDB">
      <w:pPr>
        <w:pStyle w:val="4"/>
        <w:bidi w:val="0"/>
        <w:rPr>
          <w:rFonts w:hint="default"/>
          <w:highlight w:val="red"/>
          <w:lang w:val="en-US" w:eastAsia="zh-CN"/>
        </w:rPr>
      </w:pPr>
      <w:r>
        <w:rPr>
          <w:rFonts w:hint="eastAsia"/>
          <w:lang w:val="en-US" w:eastAsia="zh-CN"/>
        </w:rPr>
        <w:t>查询数据的时间维度：包含文本、语音、视频，</w:t>
      </w:r>
      <w:r>
        <w:rPr>
          <w:rFonts w:hint="eastAsia"/>
          <w:highlight w:val="red"/>
          <w:lang w:val="en-US" w:eastAsia="zh-CN"/>
        </w:rPr>
        <w:t>是1个月、3个月、1年需要测试</w:t>
      </w:r>
    </w:p>
    <w:p w14:paraId="2A5C2C0D">
      <w:pPr>
        <w:pStyle w:val="4"/>
        <w:bidi w:val="0"/>
        <w:rPr>
          <w:rFonts w:hint="eastAsia"/>
          <w:lang w:val="en-US" w:eastAsia="zh-CN"/>
        </w:rPr>
      </w:pPr>
      <w:r>
        <w:rPr>
          <w:rFonts w:hint="eastAsia"/>
          <w:lang w:val="en-US" w:eastAsia="zh-CN"/>
        </w:rPr>
        <w:t>作业清单列表：</w:t>
      </w:r>
      <w:r>
        <w:rPr>
          <w:rFonts w:hint="eastAsia"/>
          <w:highlight w:val="green"/>
          <w:lang w:val="en-US" w:eastAsia="zh-CN"/>
        </w:rPr>
        <w:t>序号、</w:t>
      </w:r>
      <w:r>
        <w:rPr>
          <w:rFonts w:hint="eastAsia"/>
          <w:lang w:val="en-US" w:eastAsia="zh-CN"/>
        </w:rPr>
        <w:t>作业内容、有限空间名称、作业负责人、安全监护人、班组名称、工作联系人、</w:t>
      </w:r>
      <w:r>
        <w:rPr>
          <w:rFonts w:hint="eastAsia"/>
          <w:highlight w:val="green"/>
          <w:lang w:val="en-US" w:eastAsia="zh-CN"/>
        </w:rPr>
        <w:t>计划/实际开始结束时间（具体到小时/分钟）</w:t>
      </w:r>
      <w:r>
        <w:rPr>
          <w:rFonts w:hint="eastAsia"/>
          <w:lang w:val="en-US" w:eastAsia="zh-CN"/>
        </w:rPr>
        <w:t>、作业状态、操作（已完成和进行中：查看，待开始：编辑、删除、查看，可多选）、数据同步状态（如同步不成功可手动同步同步）</w:t>
      </w:r>
    </w:p>
    <w:p w14:paraId="515047CA">
      <w:pPr>
        <w:pStyle w:val="4"/>
        <w:numPr>
          <w:ilvl w:val="0"/>
          <w:numId w:val="0"/>
        </w:numPr>
        <w:bidi w:val="0"/>
        <w:rPr>
          <w:rFonts w:hint="default"/>
          <w:lang w:val="en-US" w:eastAsia="zh-CN"/>
        </w:rPr>
      </w:pPr>
      <w:r>
        <w:rPr>
          <w:rFonts w:hint="eastAsia"/>
          <w:lang w:val="en-US" w:eastAsia="zh-CN"/>
        </w:rPr>
        <w:t>WEB端作业管理，作业数据中包含概览（各数据图带关联和下钻）、人员（体征、进出等）、气体检测、工器具、视频监控（调实时视频还是录像，对于没有录像的就没有回放）等几个内容</w:t>
      </w:r>
    </w:p>
    <w:p w14:paraId="7186C53F">
      <w:pPr>
        <w:pStyle w:val="4"/>
        <w:bidi w:val="0"/>
        <w:rPr>
          <w:rFonts w:hint="eastAsia"/>
          <w:lang w:val="en-US" w:eastAsia="zh-CN"/>
        </w:rPr>
      </w:pPr>
      <w:r>
        <w:rPr>
          <w:rFonts w:hint="eastAsia"/>
          <w:b/>
          <w:bCs/>
          <w:lang w:val="en-US" w:eastAsia="zh-CN"/>
        </w:rPr>
        <w:t>作业详情：</w:t>
      </w:r>
      <w:r>
        <w:rPr>
          <w:rFonts w:hint="eastAsia"/>
          <w:lang w:val="en-US" w:eastAsia="zh-CN"/>
        </w:rPr>
        <w:t>点击作业清单中的作业作业内容（名称）可查看作业详情；对于已完成的作业任务，作业详情内容包含</w:t>
      </w:r>
      <w:r>
        <w:rPr>
          <w:rFonts w:hint="eastAsia"/>
          <w:b/>
          <w:bCs/>
          <w:lang w:val="en-US" w:eastAsia="zh-CN"/>
        </w:rPr>
        <w:t>概览</w:t>
      </w:r>
      <w:r>
        <w:rPr>
          <w:rFonts w:hint="eastAsia"/>
          <w:lang w:val="en-US" w:eastAsia="zh-CN"/>
        </w:rPr>
        <w:t>（各数据图带关联和下钻）、</w:t>
      </w:r>
      <w:r>
        <w:rPr>
          <w:rFonts w:hint="eastAsia"/>
          <w:b/>
          <w:bCs/>
          <w:lang w:val="en-US" w:eastAsia="zh-CN"/>
        </w:rPr>
        <w:t>人员</w:t>
      </w:r>
      <w:r>
        <w:rPr>
          <w:rFonts w:hint="eastAsia"/>
          <w:lang w:val="en-US" w:eastAsia="zh-CN"/>
        </w:rPr>
        <w:t>（体征、进出等）、</w:t>
      </w:r>
      <w:r>
        <w:rPr>
          <w:rFonts w:hint="eastAsia"/>
          <w:b/>
          <w:bCs/>
          <w:lang w:val="en-US" w:eastAsia="zh-CN"/>
        </w:rPr>
        <w:t>气体检测</w:t>
      </w:r>
      <w:r>
        <w:rPr>
          <w:rFonts w:hint="eastAsia"/>
          <w:lang w:val="en-US" w:eastAsia="zh-CN"/>
        </w:rPr>
        <w:t>、</w:t>
      </w:r>
      <w:r>
        <w:rPr>
          <w:rFonts w:hint="eastAsia"/>
          <w:b/>
          <w:bCs/>
          <w:lang w:val="en-US" w:eastAsia="zh-CN"/>
        </w:rPr>
        <w:t>工器具</w:t>
      </w:r>
      <w:r>
        <w:rPr>
          <w:rFonts w:hint="eastAsia"/>
          <w:lang w:val="en-US" w:eastAsia="zh-CN"/>
        </w:rPr>
        <w:t>、</w:t>
      </w:r>
      <w:r>
        <w:rPr>
          <w:rFonts w:hint="eastAsia"/>
          <w:b/>
          <w:bCs/>
          <w:lang w:val="en-US" w:eastAsia="zh-CN"/>
        </w:rPr>
        <w:t>视频监控</w:t>
      </w:r>
      <w:r>
        <w:rPr>
          <w:rFonts w:hint="eastAsia"/>
          <w:lang w:val="en-US" w:eastAsia="zh-CN"/>
        </w:rPr>
        <w:t>（调实时视频还是录像，对于没有录像的就没有回放）等几个内容</w:t>
      </w:r>
    </w:p>
    <w:p w14:paraId="353FC7A8">
      <w:pPr>
        <w:pStyle w:val="4"/>
        <w:bidi w:val="0"/>
        <w:rPr>
          <w:rFonts w:hint="default"/>
          <w:lang w:val="en-US" w:eastAsia="zh-CN"/>
        </w:rPr>
      </w:pPr>
      <w:r>
        <w:rPr>
          <w:rFonts w:hint="eastAsia"/>
          <w:b/>
          <w:bCs/>
          <w:lang w:val="en-US" w:eastAsia="zh-CN"/>
        </w:rPr>
        <w:t>概览：</w:t>
      </w:r>
      <w:r>
        <w:rPr>
          <w:rFonts w:hint="eastAsia"/>
          <w:highlight w:val="green"/>
          <w:lang w:val="en-US" w:eastAsia="zh-CN"/>
        </w:rPr>
        <w:t>为本次作业的统计数据，包含作业人数、工器具数、告警数量（事件、设备）、作业时长等指标，以及各指标的统计图表，内容如下图所示，排版请设计</w:t>
      </w:r>
    </w:p>
    <w:p w14:paraId="05FF7F15">
      <w:pPr>
        <w:pStyle w:val="4"/>
        <w:bidi w:val="0"/>
        <w:ind w:left="0" w:leftChars="0" w:firstLine="0" w:firstLineChars="0"/>
        <w:rPr>
          <w:rFonts w:hint="eastAsia"/>
          <w:lang w:val="en-US" w:eastAsia="zh-CN"/>
        </w:rPr>
      </w:pPr>
      <w:r>
        <w:drawing>
          <wp:inline distT="0" distB="0" distL="114300" distR="114300">
            <wp:extent cx="5271135" cy="2939415"/>
            <wp:effectExtent l="0" t="0" r="12065" b="698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7"/>
                    <a:stretch>
                      <a:fillRect/>
                    </a:stretch>
                  </pic:blipFill>
                  <pic:spPr>
                    <a:xfrm>
                      <a:off x="0" y="0"/>
                      <a:ext cx="5271135" cy="2939415"/>
                    </a:xfrm>
                    <a:prstGeom prst="rect">
                      <a:avLst/>
                    </a:prstGeom>
                    <a:noFill/>
                    <a:ln>
                      <a:noFill/>
                    </a:ln>
                  </pic:spPr>
                </pic:pic>
              </a:graphicData>
            </a:graphic>
          </wp:inline>
        </w:drawing>
      </w:r>
    </w:p>
    <w:p w14:paraId="46EFC321">
      <w:pPr>
        <w:pStyle w:val="4"/>
        <w:bidi w:val="0"/>
        <w:rPr>
          <w:rFonts w:hint="eastAsia"/>
          <w:highlight w:val="green"/>
          <w:lang w:val="en-US" w:eastAsia="zh-CN"/>
        </w:rPr>
      </w:pPr>
      <w:r>
        <w:rPr>
          <w:rFonts w:hint="eastAsia"/>
          <w:b/>
          <w:bCs/>
          <w:highlight w:val="green"/>
          <w:lang w:val="en-US" w:eastAsia="zh-CN"/>
        </w:rPr>
        <w:t>人员情况：</w:t>
      </w:r>
      <w:r>
        <w:rPr>
          <w:rFonts w:hint="eastAsia"/>
          <w:highlight w:val="green"/>
          <w:lang w:val="en-US" w:eastAsia="zh-CN"/>
        </w:rPr>
        <w:t>姓名、工作时长、签出次数、末次签出时间、末次签入时间、体征心率最大值、是否存在违章</w:t>
      </w:r>
    </w:p>
    <w:p w14:paraId="497535FE">
      <w:pPr>
        <w:pStyle w:val="4"/>
        <w:bidi w:val="0"/>
        <w:rPr>
          <w:rFonts w:hint="eastAsia"/>
          <w:highlight w:val="green"/>
          <w:lang w:val="en-US" w:eastAsia="zh-CN"/>
        </w:rPr>
      </w:pPr>
      <w:r>
        <w:rPr>
          <w:rFonts w:hint="eastAsia"/>
          <w:b/>
          <w:bCs/>
          <w:highlight w:val="green"/>
          <w:lang w:val="en-US" w:eastAsia="zh-CN"/>
        </w:rPr>
        <w:t>气体检测：</w:t>
      </w:r>
      <w:r>
        <w:rPr>
          <w:rFonts w:hint="eastAsia"/>
          <w:highlight w:val="green"/>
          <w:lang w:val="en-US" w:eastAsia="zh-CN"/>
        </w:rPr>
        <w:t>设备名称、设备状态（在线/离线）、最新检测时间、XX气体含量，异常数据需要标红显示</w:t>
      </w:r>
    </w:p>
    <w:p w14:paraId="265F30F2">
      <w:pPr>
        <w:pStyle w:val="4"/>
        <w:bidi w:val="0"/>
        <w:rPr>
          <w:rFonts w:hint="eastAsia"/>
          <w:highlight w:val="green"/>
          <w:lang w:val="en-US" w:eastAsia="zh-CN"/>
        </w:rPr>
      </w:pPr>
      <w:r>
        <w:rPr>
          <w:rFonts w:hint="eastAsia"/>
          <w:b/>
          <w:bCs/>
          <w:highlight w:val="green"/>
          <w:lang w:val="en-US" w:eastAsia="zh-CN"/>
        </w:rPr>
        <w:t>工器具情况：</w:t>
      </w:r>
      <w:r>
        <w:rPr>
          <w:rFonts w:hint="eastAsia"/>
          <w:highlight w:val="green"/>
          <w:lang w:val="en-US" w:eastAsia="zh-CN"/>
        </w:rPr>
        <w:t>扫码进入的，显示设备ID、带入时间、带出时间；拍照进入的显示照片、带入时间、带出时间</w:t>
      </w:r>
    </w:p>
    <w:p w14:paraId="3507BDD4">
      <w:pPr>
        <w:pStyle w:val="4"/>
        <w:bidi w:val="0"/>
        <w:rPr>
          <w:rFonts w:hint="default"/>
          <w:lang w:val="en-US" w:eastAsia="zh-CN"/>
        </w:rPr>
      </w:pPr>
      <w:r>
        <w:rPr>
          <w:rFonts w:hint="eastAsia"/>
          <w:b/>
          <w:bCs/>
          <w:highlight w:val="green"/>
          <w:lang w:val="en-US" w:eastAsia="zh-CN"/>
        </w:rPr>
        <w:t>视频调取：</w:t>
      </w:r>
      <w:r>
        <w:rPr>
          <w:rFonts w:hint="eastAsia"/>
          <w:highlight w:val="green"/>
          <w:lang w:val="en-US" w:eastAsia="zh-CN"/>
        </w:rPr>
        <w:t>调实时视频还是录像，对于没有录像的就没有回放，</w:t>
      </w:r>
      <w:r>
        <w:rPr>
          <w:rFonts w:hint="eastAsia"/>
          <w:highlight w:val="red"/>
          <w:lang w:val="en-US" w:eastAsia="zh-CN"/>
        </w:rPr>
        <w:t>（切片，调取哪部分需要添加标记）</w:t>
      </w:r>
    </w:p>
    <w:p w14:paraId="037EA276">
      <w:pPr>
        <w:pStyle w:val="7"/>
        <w:numPr>
          <w:ilvl w:val="0"/>
          <w:numId w:val="0"/>
        </w:numPr>
        <w:bidi w:val="0"/>
        <w:ind w:leftChars="200"/>
        <w:rPr>
          <w:rFonts w:hint="default"/>
          <w:lang w:val="en-US" w:eastAsia="zh-CN"/>
        </w:rPr>
      </w:pPr>
      <w:r>
        <w:rPr>
          <w:rFonts w:hint="eastAsia"/>
          <w:lang w:val="en-US" w:eastAsia="zh-CN"/>
        </w:rPr>
        <w:t>实时监控</w:t>
      </w:r>
    </w:p>
    <w:p w14:paraId="75705F3E">
      <w:pPr>
        <w:pStyle w:val="4"/>
        <w:bidi w:val="0"/>
        <w:rPr>
          <w:rFonts w:hint="default"/>
          <w:lang w:val="en-US" w:eastAsia="zh-CN"/>
        </w:rPr>
      </w:pPr>
      <w:r>
        <w:rPr>
          <w:rFonts w:hint="eastAsia"/>
          <w:lang w:val="en-US" w:eastAsia="zh-CN"/>
        </w:rPr>
        <w:t>作业中任务的监控画面，画面在外机实时监测画面的基础上，增加</w:t>
      </w:r>
      <w:r>
        <w:rPr>
          <w:rFonts w:hint="eastAsia"/>
          <w:b/>
          <w:bCs/>
          <w:lang w:val="en-US" w:eastAsia="zh-CN"/>
        </w:rPr>
        <w:t>作业中任务的切换，实时监控画面包含外机摄像头。</w:t>
      </w:r>
    </w:p>
    <w:p w14:paraId="069BE79E">
      <w:pPr>
        <w:pStyle w:val="4"/>
        <w:bidi w:val="0"/>
        <w:rPr>
          <w:rFonts w:hint="eastAsia"/>
          <w:lang w:val="en-US" w:eastAsia="zh-CN"/>
        </w:rPr>
      </w:pPr>
      <w:r>
        <w:rPr>
          <w:rFonts w:hint="eastAsia"/>
          <w:b w:val="0"/>
          <w:bCs w:val="0"/>
          <w:lang w:val="en-US" w:eastAsia="zh-CN"/>
        </w:rPr>
        <w:t>实时监测画面/数据：</w:t>
      </w:r>
      <w:r>
        <w:rPr>
          <w:rFonts w:hint="eastAsia"/>
          <w:lang w:val="en-US" w:eastAsia="zh-CN"/>
        </w:rPr>
        <w:t>气体实时检测、实时监控画面（摄像头、安全帽、便携式记录仪）、人员实况（姓名、作业时长、心率）、告警信息</w:t>
      </w:r>
    </w:p>
    <w:p w14:paraId="47BF0F96">
      <w:pPr>
        <w:pStyle w:val="6"/>
        <w:numPr>
          <w:ilvl w:val="0"/>
          <w:numId w:val="0"/>
        </w:numPr>
        <w:bidi w:val="0"/>
        <w:ind w:leftChars="200"/>
        <w:rPr>
          <w:rFonts w:hint="eastAsia"/>
          <w:lang w:val="en-US" w:eastAsia="zh-CN"/>
        </w:rPr>
      </w:pPr>
      <w:r>
        <w:rPr>
          <w:rFonts w:hint="eastAsia"/>
          <w:lang w:val="en-US" w:eastAsia="zh-CN"/>
        </w:rPr>
        <w:t>（3）设备管理</w:t>
      </w:r>
    </w:p>
    <w:p w14:paraId="311666D6">
      <w:pPr>
        <w:pStyle w:val="4"/>
        <w:bidi w:val="0"/>
        <w:rPr>
          <w:rFonts w:hint="eastAsia"/>
          <w:lang w:val="en-US" w:eastAsia="zh-CN"/>
        </w:rPr>
      </w:pPr>
      <w:r>
        <w:rPr>
          <w:rFonts w:hint="eastAsia"/>
          <w:lang w:val="en-US" w:eastAsia="zh-CN"/>
        </w:rPr>
        <w:t>设备指的是有限空间作业监测系统所属的设备，设备类型包含外机、内机、体征手表、摄像头、气体检测仪、工器具扫描、智能安全帽、便携式记录仪、对讲机等。</w:t>
      </w:r>
    </w:p>
    <w:p w14:paraId="78411D08">
      <w:pPr>
        <w:pStyle w:val="4"/>
        <w:bidi w:val="0"/>
        <w:rPr>
          <w:rFonts w:hint="eastAsia"/>
          <w:lang w:val="en-US" w:eastAsia="zh-CN"/>
        </w:rPr>
      </w:pPr>
      <w:r>
        <w:rPr>
          <w:rFonts w:hint="eastAsia"/>
          <w:lang w:val="en-US" w:eastAsia="zh-CN"/>
        </w:rPr>
        <w:t>设备管理功能分为设备台账、设备参数两个部分</w:t>
      </w:r>
    </w:p>
    <w:p w14:paraId="42EE0DD6">
      <w:pPr>
        <w:pStyle w:val="4"/>
        <w:bidi w:val="0"/>
        <w:rPr>
          <w:rFonts w:hint="default"/>
          <w:b/>
          <w:bCs/>
          <w:lang w:val="en-US" w:eastAsia="zh-CN"/>
        </w:rPr>
      </w:pPr>
      <w:r>
        <w:rPr>
          <w:rFonts w:hint="eastAsia"/>
          <w:b/>
          <w:bCs/>
          <w:lang w:val="en-US" w:eastAsia="zh-CN"/>
        </w:rPr>
        <w:t>设备台账</w:t>
      </w:r>
    </w:p>
    <w:p w14:paraId="5FADBE8A">
      <w:pPr>
        <w:pStyle w:val="4"/>
        <w:bidi w:val="0"/>
        <w:rPr>
          <w:rFonts w:hint="eastAsia"/>
          <w:lang w:val="en-US" w:eastAsia="zh-CN"/>
        </w:rPr>
      </w:pPr>
      <w:r>
        <w:rPr>
          <w:rFonts w:hint="eastAsia"/>
          <w:lang w:val="en-US" w:eastAsia="zh-CN"/>
        </w:rPr>
        <w:t>设备台账为列表形式，显示该电厂的所有有限空间作业监测设备，支持查询、新增、编辑、删除等操作，列表包含：设备类型、设备ID、设备名称（类型+ID）、规格型号、有效期限、使用状态（使用、空闲，使用中指的是已分配作业任务的设备分为在线、离线，未分配作业任务的设备为空闲）、连接状态（在线/离线/空闲）、监测状态（正常、报警）。</w:t>
      </w:r>
    </w:p>
    <w:p w14:paraId="3F4B8DA5">
      <w:pPr>
        <w:pStyle w:val="4"/>
        <w:bidi w:val="0"/>
        <w:rPr>
          <w:rFonts w:hint="eastAsia"/>
          <w:b/>
          <w:bCs/>
          <w:lang w:val="en-US" w:eastAsia="zh-CN"/>
        </w:rPr>
      </w:pPr>
      <w:r>
        <w:rPr>
          <w:rFonts w:hint="eastAsia"/>
          <w:b/>
          <w:bCs/>
          <w:lang w:val="en-US" w:eastAsia="zh-CN"/>
        </w:rPr>
        <w:t>设备参数</w:t>
      </w:r>
    </w:p>
    <w:p w14:paraId="019514CD">
      <w:pPr>
        <w:pStyle w:val="4"/>
        <w:bidi w:val="0"/>
        <w:rPr>
          <w:rFonts w:hint="eastAsia"/>
        </w:rPr>
      </w:pPr>
      <w:r>
        <w:rPr>
          <w:rFonts w:hint="eastAsia"/>
        </w:rPr>
        <w:t>指设备设施、环境、人体体征监测以及视频监控的指标或者参数。监测指标信息包括指标编码、指标名称、指标类型、计量单位、指标描述、量程、阈值等相关信息。</w:t>
      </w:r>
    </w:p>
    <w:p w14:paraId="3D00B4B6">
      <w:pPr>
        <w:pStyle w:val="4"/>
        <w:bidi w:val="0"/>
        <w:rPr>
          <w:rFonts w:hint="default"/>
          <w:lang w:val="en-US" w:eastAsia="zh-CN"/>
        </w:rPr>
      </w:pPr>
      <w:r>
        <w:rPr>
          <w:rFonts w:hint="eastAsia"/>
        </w:rPr>
        <w:t>提供</w:t>
      </w:r>
      <w:r>
        <w:rPr>
          <w:rFonts w:hint="eastAsia"/>
          <w:lang w:val="en-US" w:eastAsia="zh-CN"/>
        </w:rPr>
        <w:t>设备台账、设备参数的</w:t>
      </w:r>
      <w:r>
        <w:rPr>
          <w:rFonts w:hint="eastAsia"/>
        </w:rPr>
        <w:t>维护、快速查询、导出等功能。</w:t>
      </w:r>
    </w:p>
    <w:p w14:paraId="4A210A2E">
      <w:pPr>
        <w:pStyle w:val="6"/>
        <w:numPr>
          <w:ilvl w:val="0"/>
          <w:numId w:val="0"/>
        </w:numPr>
        <w:bidi w:val="0"/>
        <w:ind w:leftChars="200"/>
        <w:rPr>
          <w:rFonts w:hint="eastAsia"/>
          <w:lang w:val="en-US" w:eastAsia="zh-CN"/>
        </w:rPr>
      </w:pPr>
      <w:r>
        <w:rPr>
          <w:rFonts w:hint="eastAsia"/>
          <w:lang w:val="en-US" w:eastAsia="zh-CN"/>
        </w:rPr>
        <w:t>（4）基础信息管理</w:t>
      </w:r>
    </w:p>
    <w:p w14:paraId="7702F80A">
      <w:pPr>
        <w:pStyle w:val="4"/>
        <w:bidi w:val="0"/>
        <w:rPr>
          <w:rFonts w:hint="default"/>
          <w:lang w:val="en-US" w:eastAsia="zh-CN"/>
        </w:rPr>
      </w:pPr>
      <w:r>
        <w:rPr>
          <w:rFonts w:hint="eastAsia"/>
          <w:lang w:val="en-US" w:eastAsia="zh-CN"/>
        </w:rPr>
        <w:t>基础信息管理包含</w:t>
      </w:r>
      <w:r>
        <w:rPr>
          <w:rFonts w:hint="eastAsia"/>
          <w:b/>
          <w:bCs/>
          <w:lang w:val="en-US" w:eastAsia="zh-CN"/>
        </w:rPr>
        <w:t>组织机构、区域管理、人员管理</w:t>
      </w:r>
      <w:r>
        <w:rPr>
          <w:rFonts w:hint="eastAsia"/>
          <w:b w:val="0"/>
          <w:bCs w:val="0"/>
          <w:lang w:val="en-US" w:eastAsia="zh-CN"/>
        </w:rPr>
        <w:t>等功能</w:t>
      </w:r>
    </w:p>
    <w:p w14:paraId="655796B0">
      <w:pPr>
        <w:pStyle w:val="4"/>
        <w:bidi w:val="0"/>
        <w:rPr>
          <w:rFonts w:hint="eastAsia"/>
          <w:b/>
          <w:bCs/>
          <w:lang w:val="en-US" w:eastAsia="zh-CN"/>
        </w:rPr>
      </w:pPr>
      <w:r>
        <w:rPr>
          <w:rFonts w:hint="eastAsia"/>
          <w:b/>
          <w:bCs/>
          <w:lang w:val="en-US" w:eastAsia="zh-CN"/>
        </w:rPr>
        <w:t>组织机构</w:t>
      </w:r>
    </w:p>
    <w:p w14:paraId="6615B76F">
      <w:pPr>
        <w:pStyle w:val="4"/>
        <w:bidi w:val="0"/>
        <w:rPr>
          <w:rFonts w:hint="eastAsia"/>
          <w:lang w:val="en-US" w:eastAsia="zh-CN"/>
        </w:rPr>
      </w:pPr>
      <w:r>
        <w:rPr>
          <w:rFonts w:hint="eastAsia"/>
          <w:lang w:val="en-US" w:eastAsia="zh-CN"/>
        </w:rPr>
        <w:t>内部本厂：组织层级部门、</w:t>
      </w:r>
      <w:r>
        <w:rPr>
          <w:rFonts w:hint="eastAsia"/>
          <w:highlight w:val="green"/>
          <w:lang w:val="en-US" w:eastAsia="zh-CN"/>
        </w:rPr>
        <w:t>专业、</w:t>
      </w:r>
      <w:r>
        <w:rPr>
          <w:rFonts w:hint="eastAsia"/>
          <w:lang w:val="en-US" w:eastAsia="zh-CN"/>
        </w:rPr>
        <w:t>班组、岗位、人员，内部人员到班组</w:t>
      </w:r>
    </w:p>
    <w:p w14:paraId="3389E5C4">
      <w:pPr>
        <w:pStyle w:val="4"/>
        <w:bidi w:val="0"/>
        <w:rPr>
          <w:rFonts w:hint="eastAsia"/>
          <w:lang w:val="en-US" w:eastAsia="zh-CN"/>
        </w:rPr>
      </w:pPr>
      <w:r>
        <w:rPr>
          <w:rFonts w:hint="eastAsia"/>
          <w:lang w:val="en-US" w:eastAsia="zh-CN"/>
        </w:rPr>
        <w:t>（逻辑：</w:t>
      </w:r>
      <w:r>
        <w:rPr>
          <w:rFonts w:hint="default"/>
          <w:lang w:eastAsia="zh-CN"/>
        </w:rPr>
        <w:t>本厂名称-</w:t>
      </w:r>
      <w:r>
        <w:rPr>
          <w:rFonts w:hint="eastAsia"/>
          <w:lang w:val="en-US" w:eastAsia="zh-CN"/>
        </w:rPr>
        <w:t>部门-专业-班组-岗位-人员）</w:t>
      </w:r>
    </w:p>
    <w:p w14:paraId="5849FB5F">
      <w:pPr>
        <w:pStyle w:val="4"/>
        <w:bidi w:val="0"/>
        <w:rPr>
          <w:rFonts w:hint="eastAsia"/>
          <w:lang w:val="en-US" w:eastAsia="zh-CN"/>
        </w:rPr>
      </w:pPr>
      <w:r>
        <w:rPr>
          <w:rFonts w:hint="eastAsia"/>
          <w:lang w:val="en-US" w:eastAsia="zh-CN"/>
        </w:rPr>
        <w:t>承包商：单位名称、专业、班组、人员</w:t>
      </w:r>
    </w:p>
    <w:p w14:paraId="085BB722">
      <w:pPr>
        <w:pStyle w:val="4"/>
        <w:bidi w:val="0"/>
        <w:rPr>
          <w:rFonts w:hint="default"/>
          <w:lang w:val="en-US" w:eastAsia="zh-CN"/>
        </w:rPr>
      </w:pPr>
      <w:r>
        <w:rPr>
          <w:rFonts w:hint="eastAsia"/>
          <w:lang w:val="en-US" w:eastAsia="zh-CN"/>
        </w:rPr>
        <w:t>操作功能：新建、修改、删除、查询</w:t>
      </w:r>
    </w:p>
    <w:p w14:paraId="12B787E9">
      <w:pPr>
        <w:pStyle w:val="4"/>
        <w:bidi w:val="0"/>
        <w:rPr>
          <w:rFonts w:hint="eastAsia"/>
          <w:b/>
          <w:bCs/>
          <w:lang w:val="en-US" w:eastAsia="zh-CN"/>
        </w:rPr>
      </w:pPr>
      <w:r>
        <w:rPr>
          <w:rFonts w:hint="eastAsia"/>
          <w:b/>
          <w:bCs/>
          <w:lang w:val="en-US" w:eastAsia="zh-CN"/>
        </w:rPr>
        <w:t>区域管理</w:t>
      </w:r>
    </w:p>
    <w:p w14:paraId="3ACD2FC2">
      <w:pPr>
        <w:pStyle w:val="4"/>
        <w:bidi w:val="0"/>
        <w:rPr>
          <w:rFonts w:hint="default"/>
          <w:highlight w:val="green"/>
          <w:lang w:val="en-US" w:eastAsia="zh-CN"/>
        </w:rPr>
      </w:pPr>
      <w:r>
        <w:rPr>
          <w:rFonts w:hint="eastAsia"/>
          <w:highlight w:val="green"/>
          <w:lang w:val="en-US" w:eastAsia="zh-CN"/>
        </w:rPr>
        <w:t>电厂-大区域（汽机）-受限空间名称</w:t>
      </w:r>
    </w:p>
    <w:p w14:paraId="326ED081">
      <w:pPr>
        <w:pStyle w:val="4"/>
        <w:bidi w:val="0"/>
        <w:rPr>
          <w:rFonts w:hint="eastAsia"/>
          <w:lang w:val="en-US" w:eastAsia="zh-CN"/>
        </w:rPr>
      </w:pPr>
      <w:r>
        <w:rPr>
          <w:rFonts w:hint="eastAsia"/>
          <w:lang w:val="en-US" w:eastAsia="zh-CN"/>
        </w:rPr>
        <w:t>区域涉及的字段包含大区域、区域名称、位置描述、</w:t>
      </w:r>
      <w:r>
        <w:rPr>
          <w:rFonts w:hint="eastAsia"/>
          <w:strike/>
          <w:dstrike w:val="0"/>
          <w:highlight w:val="green"/>
          <w:lang w:val="en-US" w:eastAsia="zh-CN"/>
        </w:rPr>
        <w:t>主要风险源</w:t>
      </w:r>
      <w:r>
        <w:rPr>
          <w:rFonts w:hint="eastAsia"/>
          <w:lang w:val="en-US" w:eastAsia="zh-CN"/>
        </w:rPr>
        <w:t>等字段。</w:t>
      </w:r>
    </w:p>
    <w:p w14:paraId="0640D58D">
      <w:pPr>
        <w:pStyle w:val="4"/>
        <w:bidi w:val="0"/>
        <w:rPr>
          <w:rFonts w:hint="default"/>
          <w:highlight w:val="green"/>
          <w:lang w:val="en-US" w:eastAsia="zh-CN"/>
        </w:rPr>
      </w:pPr>
      <w:r>
        <w:rPr>
          <w:rFonts w:hint="eastAsia"/>
          <w:highlight w:val="green"/>
          <w:lang w:val="en-US" w:eastAsia="zh-CN"/>
        </w:rPr>
        <w:t>操作功能：新建、查询、修改、删除等操作。</w:t>
      </w:r>
    </w:p>
    <w:p w14:paraId="6785BA5F">
      <w:pPr>
        <w:pStyle w:val="4"/>
        <w:rPr>
          <w:rFonts w:hint="eastAsia"/>
          <w:b/>
          <w:bCs/>
          <w:lang w:val="en-US" w:eastAsia="zh-CN"/>
        </w:rPr>
      </w:pPr>
      <w:r>
        <w:rPr>
          <w:rFonts w:hint="eastAsia"/>
          <w:b/>
          <w:bCs/>
          <w:lang w:val="en-US" w:eastAsia="zh-CN"/>
        </w:rPr>
        <w:t>人员管理</w:t>
      </w:r>
    </w:p>
    <w:p w14:paraId="47CFF1B6">
      <w:pPr>
        <w:pStyle w:val="4"/>
        <w:rPr>
          <w:rFonts w:hint="eastAsia"/>
          <w:lang w:val="en-US" w:eastAsia="zh-CN"/>
        </w:rPr>
      </w:pPr>
      <w:r>
        <w:rPr>
          <w:rFonts w:hint="eastAsia"/>
          <w:lang w:val="en-US" w:eastAsia="zh-CN"/>
        </w:rPr>
        <w:t>内外部人员均通过组织加入，需要录入人脸数据和资质信息，将人员和账号信息绑定</w:t>
      </w:r>
    </w:p>
    <w:p w14:paraId="5430D239">
      <w:pPr>
        <w:pStyle w:val="4"/>
        <w:rPr>
          <w:rFonts w:hint="default"/>
          <w:lang w:val="en-US" w:eastAsia="zh-CN"/>
        </w:rPr>
      </w:pPr>
      <w:r>
        <w:rPr>
          <w:rFonts w:hint="eastAsia"/>
          <w:lang w:val="en-US" w:eastAsia="zh-CN"/>
        </w:rPr>
        <w:t>人员：</w:t>
      </w:r>
      <w:r>
        <w:rPr>
          <w:rFonts w:hint="eastAsia"/>
          <w:highlight w:val="green"/>
          <w:lang w:val="en-US" w:eastAsia="zh-CN"/>
        </w:rPr>
        <w:t>姓名、性别、年龄、学历、特种作业资格证书信息（包含证书名称、证书编号、有效期以及证书附件）、健康状况（有无心脏病、高血压等疾病，填是否）</w:t>
      </w:r>
    </w:p>
    <w:p w14:paraId="771CFEDF">
      <w:pPr>
        <w:pStyle w:val="6"/>
        <w:bidi w:val="0"/>
        <w:rPr>
          <w:rFonts w:hint="default"/>
          <w:lang w:val="en-US" w:eastAsia="zh-CN"/>
        </w:rPr>
      </w:pPr>
      <w:r>
        <w:rPr>
          <w:rFonts w:hint="eastAsia"/>
          <w:lang w:val="en-US" w:eastAsia="zh-CN"/>
        </w:rPr>
        <w:t>（5）系统管理</w:t>
      </w:r>
    </w:p>
    <w:p w14:paraId="1A83D9D5">
      <w:pPr>
        <w:pStyle w:val="4"/>
        <w:rPr>
          <w:rFonts w:hint="default"/>
          <w:highlight w:val="green"/>
          <w:lang w:val="en-US" w:eastAsia="zh-CN"/>
        </w:rPr>
      </w:pPr>
      <w:r>
        <w:rPr>
          <w:rFonts w:hint="eastAsia"/>
          <w:b/>
          <w:bCs/>
          <w:lang w:val="en-US" w:eastAsia="zh-CN"/>
        </w:rPr>
        <w:t>系统管理：</w:t>
      </w:r>
      <w:r>
        <w:rPr>
          <w:rFonts w:hint="eastAsia"/>
          <w:lang w:val="en-US" w:eastAsia="zh-CN"/>
        </w:rPr>
        <w:t>用户、角色、菜单、权限、升级、数据同步等。</w:t>
      </w:r>
    </w:p>
    <w:p w14:paraId="60AB131A">
      <w:pPr>
        <w:pStyle w:val="4"/>
        <w:bidi w:val="0"/>
        <w:rPr>
          <w:rFonts w:hint="eastAsia"/>
          <w:lang w:val="en-US" w:eastAsia="zh-CN"/>
        </w:rPr>
      </w:pPr>
      <w:r>
        <w:rPr>
          <w:rFonts w:hint="eastAsia"/>
          <w:b/>
          <w:bCs/>
          <w:lang w:val="en-US" w:eastAsia="zh-CN"/>
        </w:rPr>
        <w:t>用户：</w:t>
      </w:r>
      <w:r>
        <w:rPr>
          <w:rFonts w:hint="eastAsia"/>
          <w:lang w:val="en-US" w:eastAsia="zh-CN"/>
        </w:rPr>
        <w:t>创建、维护（重置密码、人脸数据采集与修改）、给用户分配权限</w:t>
      </w:r>
    </w:p>
    <w:p w14:paraId="68F42A46">
      <w:pPr>
        <w:pStyle w:val="4"/>
        <w:bidi w:val="0"/>
        <w:rPr>
          <w:rFonts w:hint="default"/>
          <w:highlight w:val="green"/>
          <w:lang w:val="en-US" w:eastAsia="zh-CN"/>
        </w:rPr>
      </w:pPr>
      <w:r>
        <w:rPr>
          <w:rFonts w:hint="eastAsia"/>
          <w:b/>
          <w:bCs/>
          <w:lang w:val="en-US" w:eastAsia="zh-CN"/>
        </w:rPr>
        <w:t>角色：</w:t>
      </w:r>
      <w:r>
        <w:rPr>
          <w:rFonts w:hint="eastAsia"/>
          <w:lang w:val="en-US" w:eastAsia="zh-CN"/>
        </w:rPr>
        <w:t>角色与菜单、权限绑定，不同的角色赋予用户不同的系统权限。普通用户（作业安监人员）、管理员（监盘、系统设备管理）、超级管理员（全部功能）；</w:t>
      </w:r>
      <w:r>
        <w:rPr>
          <w:rFonts w:hint="eastAsia"/>
          <w:highlight w:val="green"/>
          <w:lang w:val="en-US" w:eastAsia="zh-CN"/>
        </w:rPr>
        <w:t>整体设计时需要根据功能做角色拆分，形成功能和角色矩阵</w:t>
      </w:r>
    </w:p>
    <w:p w14:paraId="73329A52">
      <w:pPr>
        <w:pStyle w:val="4"/>
        <w:bidi w:val="0"/>
        <w:rPr>
          <w:rFonts w:hint="default"/>
          <w:lang w:val="en-US" w:eastAsia="zh-CN"/>
        </w:rPr>
      </w:pPr>
      <w:r>
        <w:rPr>
          <w:rFonts w:hint="eastAsia"/>
          <w:b/>
          <w:bCs/>
          <w:lang w:val="en-US" w:eastAsia="zh-CN"/>
        </w:rPr>
        <w:t>权限：</w:t>
      </w:r>
      <w:r>
        <w:rPr>
          <w:rFonts w:hint="eastAsia"/>
          <w:lang w:val="en-US" w:eastAsia="zh-CN"/>
        </w:rPr>
        <w:t>包括数据权限和功能权限，</w:t>
      </w:r>
      <w:r>
        <w:rPr>
          <w:rFonts w:hint="eastAsia"/>
        </w:rPr>
        <w:t>数据权限是指根据不同的用户或用户组控制可查看和操作的数据范围</w:t>
      </w:r>
      <w:r>
        <w:rPr>
          <w:rFonts w:hint="eastAsia"/>
          <w:lang w:eastAsia="zh-CN"/>
        </w:rPr>
        <w:t>；</w:t>
      </w:r>
      <w:r>
        <w:rPr>
          <w:rFonts w:hint="eastAsia"/>
          <w:lang w:val="en-US" w:eastAsia="zh-CN"/>
        </w:rPr>
        <w:t>功能权限包括菜单权限和操作权限。</w:t>
      </w:r>
      <w:r>
        <w:rPr>
          <w:rFonts w:hint="eastAsia"/>
        </w:rPr>
        <w:t>菜单权限是指控制不同角色可看到的菜单模块，操作权限是指控制不同角色的操作按钮。</w:t>
      </w:r>
    </w:p>
    <w:p w14:paraId="2D60CBD4">
      <w:pPr>
        <w:pStyle w:val="4"/>
        <w:bidi w:val="0"/>
        <w:rPr>
          <w:rFonts w:hint="eastAsia"/>
          <w:lang w:val="en-US" w:eastAsia="zh-CN"/>
        </w:rPr>
      </w:pPr>
      <w:r>
        <w:rPr>
          <w:rFonts w:hint="eastAsia"/>
          <w:b/>
          <w:bCs/>
          <w:lang w:val="en-US" w:eastAsia="zh-CN"/>
        </w:rPr>
        <w:t>升级：</w:t>
      </w:r>
      <w:r>
        <w:rPr>
          <w:rFonts w:hint="eastAsia"/>
          <w:lang w:val="en-US" w:eastAsia="zh-CN"/>
        </w:rPr>
        <w:t>内外机软件升级、智能硬件的系统升级。</w:t>
      </w:r>
    </w:p>
    <w:p w14:paraId="18C667B0">
      <w:pPr>
        <w:pStyle w:val="4"/>
        <w:bidi w:val="0"/>
        <w:rPr>
          <w:rFonts w:hint="default"/>
          <w:highlight w:val="red"/>
          <w:lang w:val="en-US" w:eastAsia="zh-CN"/>
        </w:rPr>
      </w:pPr>
      <w:r>
        <w:rPr>
          <w:rFonts w:hint="eastAsia"/>
          <w:b/>
          <w:bCs/>
          <w:highlight w:val="red"/>
          <w:lang w:val="en-US" w:eastAsia="zh-CN"/>
        </w:rPr>
        <w:t>数据同步：</w:t>
      </w:r>
      <w:r>
        <w:rPr>
          <w:rFonts w:hint="eastAsia"/>
          <w:highlight w:val="red"/>
          <w:lang w:val="en-US" w:eastAsia="zh-CN"/>
        </w:rPr>
        <w:t>设置数据同步机制，视频、音频的同步、压缩机制，同步周期，无网情况下，显示“未同步完成”，网络连接后，再次尝试同步；对于作业中，未进行数据同步的，待作业结束时，弹窗提醒数据同步；</w:t>
      </w:r>
    </w:p>
    <w:p w14:paraId="258732CD">
      <w:pPr>
        <w:pStyle w:val="4"/>
        <w:bidi w:val="0"/>
        <w:rPr>
          <w:rFonts w:hint="eastAsia"/>
          <w:highlight w:val="red"/>
          <w:lang w:val="en-US" w:eastAsia="zh-CN"/>
        </w:rPr>
      </w:pPr>
      <w:r>
        <w:rPr>
          <w:rFonts w:hint="eastAsia"/>
          <w:highlight w:val="red"/>
          <w:lang w:val="en-US" w:eastAsia="zh-CN"/>
        </w:rPr>
        <w:t>作业时，一直在同步？还是分段同步？需要论证、测试</w:t>
      </w:r>
    </w:p>
    <w:p w14:paraId="43D144D4">
      <w:pPr>
        <w:pStyle w:val="4"/>
        <w:bidi w:val="0"/>
        <w:rPr>
          <w:rFonts w:hint="eastAsia"/>
          <w:highlight w:val="red"/>
          <w:lang w:val="en-US" w:eastAsia="zh-CN"/>
        </w:rPr>
      </w:pPr>
      <w:r>
        <w:rPr>
          <w:rFonts w:hint="eastAsia"/>
          <w:highlight w:val="red"/>
          <w:lang w:val="en-US" w:eastAsia="zh-CN"/>
        </w:rPr>
        <w:t>音频、视频同步方式，先压缩再同步，下来再解压查看，同步周期对设备性能的影响</w:t>
      </w:r>
    </w:p>
    <w:p w14:paraId="7960A3C6">
      <w:pPr>
        <w:pStyle w:val="4"/>
        <w:bidi w:val="0"/>
        <w:rPr>
          <w:rFonts w:hint="default"/>
          <w:highlight w:val="red"/>
          <w:lang w:val="en-US" w:eastAsia="zh-CN"/>
        </w:rPr>
      </w:pPr>
      <w:r>
        <w:rPr>
          <w:rFonts w:hint="eastAsia"/>
          <w:highlight w:val="red"/>
          <w:lang w:val="en-US" w:eastAsia="zh-CN"/>
        </w:rPr>
        <w:t>数据同步，是管理员管，还是作业人员管，待讨论？</w:t>
      </w:r>
    </w:p>
    <w:p w14:paraId="79DC90B1">
      <w:pPr>
        <w:pStyle w:val="3"/>
        <w:numPr>
          <w:ilvl w:val="0"/>
          <w:numId w:val="15"/>
        </w:numPr>
        <w:bidi w:val="0"/>
        <w:rPr>
          <w:rFonts w:hint="default"/>
          <w:lang w:val="en-US" w:eastAsia="zh-CN"/>
        </w:rPr>
      </w:pPr>
      <w:r>
        <w:rPr>
          <w:rFonts w:hint="eastAsia"/>
          <w:lang w:val="en-US" w:eastAsia="zh-CN"/>
        </w:rPr>
        <w:t>APP端</w:t>
      </w:r>
    </w:p>
    <w:p w14:paraId="271007AA">
      <w:pPr>
        <w:pStyle w:val="4"/>
        <w:rPr>
          <w:rFonts w:hint="default"/>
          <w:highlight w:val="green"/>
          <w:lang w:val="en-US" w:eastAsia="zh-CN"/>
        </w:rPr>
      </w:pPr>
      <w:r>
        <w:rPr>
          <w:rFonts w:hint="eastAsia"/>
          <w:highlight w:val="green"/>
          <w:lang w:val="en-US" w:eastAsia="zh-CN"/>
        </w:rPr>
        <w:t>包含首页、作业、告警、我的四个页面</w:t>
      </w:r>
    </w:p>
    <w:p w14:paraId="4CCBB305">
      <w:pPr>
        <w:pStyle w:val="5"/>
        <w:numPr>
          <w:ilvl w:val="0"/>
          <w:numId w:val="21"/>
        </w:numPr>
        <w:bidi w:val="0"/>
        <w:rPr>
          <w:rFonts w:hint="default"/>
          <w:highlight w:val="green"/>
          <w:lang w:val="en-US" w:eastAsia="zh-CN"/>
        </w:rPr>
      </w:pPr>
      <w:r>
        <w:rPr>
          <w:rFonts w:hint="eastAsia"/>
          <w:highlight w:val="green"/>
          <w:lang w:val="en-US" w:eastAsia="zh-CN"/>
        </w:rPr>
        <w:t>首页</w:t>
      </w:r>
    </w:p>
    <w:p w14:paraId="0400673F">
      <w:pPr>
        <w:pStyle w:val="4"/>
        <w:rPr>
          <w:rFonts w:hint="eastAsia"/>
          <w:highlight w:val="green"/>
          <w:lang w:val="en-US" w:eastAsia="zh-CN"/>
        </w:rPr>
      </w:pPr>
      <w:r>
        <w:rPr>
          <w:rFonts w:hint="eastAsia"/>
          <w:highlight w:val="green"/>
          <w:lang w:val="en-US" w:eastAsia="zh-CN"/>
        </w:rPr>
        <w:t>具有开机画面、用户登录页面，并加入电厂名称和LOGO</w:t>
      </w:r>
    </w:p>
    <w:p w14:paraId="4E4EB75D">
      <w:pPr>
        <w:pStyle w:val="4"/>
        <w:rPr>
          <w:rFonts w:hint="eastAsia"/>
          <w:highlight w:val="green"/>
          <w:lang w:val="en-US" w:eastAsia="zh-CN"/>
        </w:rPr>
      </w:pPr>
      <w:r>
        <w:rPr>
          <w:rFonts w:hint="eastAsia"/>
          <w:highlight w:val="green"/>
          <w:lang w:val="en-US" w:eastAsia="zh-CN"/>
        </w:rPr>
        <w:t>首页内容，如WEB端“首页”</w:t>
      </w:r>
    </w:p>
    <w:p w14:paraId="6108F131">
      <w:pPr>
        <w:pStyle w:val="5"/>
        <w:numPr>
          <w:ilvl w:val="0"/>
          <w:numId w:val="21"/>
        </w:numPr>
        <w:bidi w:val="0"/>
        <w:rPr>
          <w:rFonts w:hint="default"/>
          <w:highlight w:val="green"/>
          <w:lang w:val="en-US" w:eastAsia="zh-CN"/>
        </w:rPr>
      </w:pPr>
      <w:r>
        <w:rPr>
          <w:rFonts w:hint="eastAsia"/>
          <w:highlight w:val="green"/>
          <w:lang w:val="en-US" w:eastAsia="zh-CN"/>
        </w:rPr>
        <w:t>作业</w:t>
      </w:r>
    </w:p>
    <w:p w14:paraId="0EBDEE5D">
      <w:pPr>
        <w:pStyle w:val="4"/>
        <w:bidi w:val="0"/>
        <w:rPr>
          <w:rFonts w:hint="default"/>
          <w:highlight w:val="green"/>
          <w:lang w:val="en-US" w:eastAsia="zh-CN"/>
        </w:rPr>
      </w:pPr>
      <w:r>
        <w:rPr>
          <w:rFonts w:hint="eastAsia"/>
          <w:highlight w:val="green"/>
          <w:lang w:val="en-US" w:eastAsia="zh-CN"/>
        </w:rPr>
        <w:t>作业中包含：进行中、待开始、已完成的作业列表，作业列表包含有限空间名称，点击进入“详情”、“监控”画面。对于作业中的，可抽查作业现场视频监控画面</w:t>
      </w:r>
    </w:p>
    <w:p w14:paraId="218DEC6A">
      <w:pPr>
        <w:pStyle w:val="5"/>
        <w:numPr>
          <w:ilvl w:val="0"/>
          <w:numId w:val="21"/>
        </w:numPr>
        <w:bidi w:val="0"/>
        <w:rPr>
          <w:rFonts w:hint="default"/>
          <w:highlight w:val="green"/>
          <w:lang w:val="en-US" w:eastAsia="zh-CN"/>
        </w:rPr>
      </w:pPr>
      <w:r>
        <w:rPr>
          <w:rFonts w:hint="eastAsia"/>
          <w:highlight w:val="green"/>
          <w:lang w:val="en-US" w:eastAsia="zh-CN"/>
        </w:rPr>
        <w:t>告警</w:t>
      </w:r>
    </w:p>
    <w:p w14:paraId="0DEDB192">
      <w:pPr>
        <w:pStyle w:val="4"/>
        <w:rPr>
          <w:rFonts w:hint="default"/>
          <w:highlight w:val="green"/>
          <w:lang w:val="en-US" w:eastAsia="zh-CN"/>
        </w:rPr>
      </w:pPr>
      <w:r>
        <w:rPr>
          <w:rFonts w:hint="eastAsia"/>
          <w:highlight w:val="green"/>
          <w:lang w:val="en-US" w:eastAsia="zh-CN"/>
        </w:rPr>
        <w:t>分为事件告警和设备告警，为未处理告警列表</w:t>
      </w:r>
    </w:p>
    <w:p w14:paraId="407F841C">
      <w:pPr>
        <w:pStyle w:val="5"/>
        <w:numPr>
          <w:ilvl w:val="0"/>
          <w:numId w:val="21"/>
        </w:numPr>
        <w:bidi w:val="0"/>
        <w:rPr>
          <w:rFonts w:hint="default"/>
          <w:highlight w:val="green"/>
          <w:lang w:val="en-US" w:eastAsia="zh-CN"/>
        </w:rPr>
      </w:pPr>
      <w:r>
        <w:rPr>
          <w:rFonts w:hint="eastAsia"/>
          <w:highlight w:val="green"/>
          <w:lang w:val="en-US" w:eastAsia="zh-CN"/>
        </w:rPr>
        <w:t>我的</w:t>
      </w:r>
    </w:p>
    <w:p w14:paraId="4E667789">
      <w:pPr>
        <w:pStyle w:val="4"/>
        <w:rPr>
          <w:rFonts w:hint="default"/>
          <w:highlight w:val="green"/>
          <w:lang w:val="en-US" w:eastAsia="zh-CN"/>
        </w:rPr>
      </w:pPr>
      <w:r>
        <w:rPr>
          <w:rFonts w:hint="eastAsia"/>
          <w:highlight w:val="green"/>
          <w:lang w:val="en-US" w:eastAsia="zh-CN"/>
        </w:rPr>
        <w:t>显示账户、版本等相关信息</w:t>
      </w:r>
    </w:p>
    <w:p w14:paraId="5FC2BED4">
      <w:pPr>
        <w:pStyle w:val="2"/>
        <w:bidi w:val="0"/>
        <w:rPr>
          <w:rFonts w:hint="default"/>
          <w:lang w:val="en-US" w:eastAsia="zh-CN"/>
        </w:rPr>
      </w:pPr>
      <w:r>
        <w:rPr>
          <w:rFonts w:hint="eastAsia"/>
          <w:lang w:val="en-US" w:eastAsia="zh-CN"/>
        </w:rPr>
        <w:t>需求沟通记录</w:t>
      </w:r>
    </w:p>
    <w:p w14:paraId="75D0B247">
      <w:pPr>
        <w:pStyle w:val="3"/>
        <w:numPr>
          <w:ilvl w:val="0"/>
          <w:numId w:val="22"/>
        </w:numPr>
        <w:bidi w:val="0"/>
        <w:rPr>
          <w:rFonts w:hint="default"/>
          <w:lang w:val="en-US" w:eastAsia="zh-CN"/>
        </w:rPr>
      </w:pPr>
      <w:r>
        <w:rPr>
          <w:rFonts w:hint="eastAsia"/>
          <w:lang w:val="en-US" w:eastAsia="zh-CN"/>
        </w:rPr>
        <w:t>2025年1月3日</w:t>
      </w:r>
    </w:p>
    <w:p w14:paraId="74BE5C32">
      <w:pPr>
        <w:pStyle w:val="4"/>
        <w:bidi w:val="0"/>
        <w:rPr>
          <w:rFonts w:hint="default"/>
          <w:lang w:val="en-US" w:eastAsia="zh-CN"/>
        </w:rPr>
      </w:pPr>
      <w:r>
        <w:rPr>
          <w:rFonts w:hint="default"/>
          <w:lang w:val="en-US" w:eastAsia="zh-CN"/>
        </w:rPr>
        <w:t>1. 外机开机后，需要自检，整套设备的连接情况（硬件、嵌入式考虑，外机可看设备状态即可）</w:t>
      </w:r>
    </w:p>
    <w:p w14:paraId="03456035">
      <w:pPr>
        <w:pStyle w:val="4"/>
        <w:bidi w:val="0"/>
        <w:rPr>
          <w:rFonts w:hint="default"/>
          <w:lang w:val="en-US" w:eastAsia="zh-CN"/>
        </w:rPr>
      </w:pPr>
      <w:r>
        <w:rPr>
          <w:rFonts w:hint="default"/>
          <w:lang w:val="en-US" w:eastAsia="zh-CN"/>
        </w:rPr>
        <w:t>2. 创建作业可在WEB和外机端创建；常规采用作业票生成后，由WEB管理员，在WEB端创建，并同步至外机（外机、WEB协同设计）</w:t>
      </w:r>
    </w:p>
    <w:p w14:paraId="161072E6">
      <w:pPr>
        <w:pStyle w:val="4"/>
        <w:bidi w:val="0"/>
        <w:rPr>
          <w:rFonts w:hint="default"/>
          <w:lang w:val="en-US" w:eastAsia="zh-CN"/>
        </w:rPr>
      </w:pPr>
      <w:r>
        <w:rPr>
          <w:rFonts w:hint="default"/>
          <w:lang w:val="en-US" w:eastAsia="zh-CN"/>
        </w:rPr>
        <w:t>3. 建个大节点的业务流程：创建作业、发布任务、外机登录、领取作业等（产品设计）</w:t>
      </w:r>
    </w:p>
    <w:p w14:paraId="645D8CFE">
      <w:pPr>
        <w:pStyle w:val="4"/>
        <w:bidi w:val="0"/>
        <w:rPr>
          <w:rFonts w:hint="default"/>
          <w:lang w:val="en-US" w:eastAsia="zh-CN"/>
        </w:rPr>
      </w:pPr>
      <w:r>
        <w:rPr>
          <w:rFonts w:hint="default"/>
          <w:lang w:val="en-US" w:eastAsia="zh-CN"/>
        </w:rPr>
        <w:t>4. 外机有个临时账号，登录人员录入姓名、身份证号码、人脸后，创建作业，用于临时任务时使用（外机、WEB协同设计）</w:t>
      </w:r>
    </w:p>
    <w:p w14:paraId="199A82C3">
      <w:pPr>
        <w:pStyle w:val="4"/>
        <w:bidi w:val="0"/>
        <w:rPr>
          <w:rFonts w:hint="default"/>
          <w:lang w:val="en-US" w:eastAsia="zh-CN"/>
        </w:rPr>
      </w:pPr>
      <w:r>
        <w:rPr>
          <w:rFonts w:hint="default"/>
          <w:lang w:val="en-US" w:eastAsia="zh-CN"/>
        </w:rPr>
        <w:t>5. 开始作业流程，只有电子围栏可以跳过，其他都不能跳过（外机），各种智能硬件是否必须，可以做成可配置的选项（WEB端）</w:t>
      </w:r>
    </w:p>
    <w:p w14:paraId="69059F9B">
      <w:pPr>
        <w:pStyle w:val="4"/>
        <w:bidi w:val="0"/>
        <w:rPr>
          <w:rFonts w:hint="default"/>
          <w:lang w:val="en-US" w:eastAsia="zh-CN"/>
        </w:rPr>
      </w:pPr>
      <w:r>
        <w:rPr>
          <w:rFonts w:hint="default"/>
          <w:lang w:val="en-US" w:eastAsia="zh-CN"/>
        </w:rPr>
        <w:t>6. 本系统涉及的全部内容，优先级均为：先是人、再是工器具，故排查外机页面涉及到的顺序（外机、WEB协同）</w:t>
      </w:r>
    </w:p>
    <w:p w14:paraId="4DA53685">
      <w:pPr>
        <w:pStyle w:val="4"/>
        <w:bidi w:val="0"/>
        <w:rPr>
          <w:rFonts w:hint="default"/>
          <w:lang w:val="en-US" w:eastAsia="zh-CN"/>
        </w:rPr>
      </w:pPr>
      <w:r>
        <w:rPr>
          <w:rFonts w:hint="default"/>
          <w:lang w:val="en-US" w:eastAsia="zh-CN"/>
        </w:rPr>
        <w:t>7. OCR识别改名为“纸质票识别”，识别至风险辨识上方 （外机、WEB协同）</w:t>
      </w:r>
    </w:p>
    <w:p w14:paraId="22A178C5">
      <w:pPr>
        <w:pStyle w:val="4"/>
        <w:bidi w:val="0"/>
        <w:rPr>
          <w:rFonts w:hint="default"/>
          <w:lang w:val="en-US" w:eastAsia="zh-CN"/>
        </w:rPr>
      </w:pPr>
      <w:r>
        <w:rPr>
          <w:rFonts w:hint="default"/>
          <w:lang w:val="en-US" w:eastAsia="zh-CN"/>
        </w:rPr>
        <w:t>8. 工作票中的监测设备，除了电子围栏外，其他默认打钩（外机、WEB协同）</w:t>
      </w:r>
    </w:p>
    <w:p w14:paraId="28C7A7ED">
      <w:pPr>
        <w:pStyle w:val="4"/>
        <w:bidi w:val="0"/>
        <w:rPr>
          <w:rFonts w:hint="default"/>
          <w:lang w:val="en-US" w:eastAsia="zh-CN"/>
        </w:rPr>
      </w:pPr>
      <w:r>
        <w:rPr>
          <w:rFonts w:hint="default"/>
          <w:lang w:val="en-US" w:eastAsia="zh-CN"/>
        </w:rPr>
        <w:t>9. 点击开始作业后，弹窗“安全告知”，从作业票里面的风险辨识中拿（外机）</w:t>
      </w:r>
    </w:p>
    <w:p w14:paraId="183DB322">
      <w:pPr>
        <w:pStyle w:val="4"/>
        <w:bidi w:val="0"/>
        <w:rPr>
          <w:rFonts w:hint="default"/>
          <w:lang w:val="en-US" w:eastAsia="zh-CN"/>
        </w:rPr>
      </w:pPr>
      <w:r>
        <w:rPr>
          <w:rFonts w:hint="default"/>
          <w:lang w:val="en-US" w:eastAsia="zh-CN"/>
        </w:rPr>
        <w:t>10. 作业票中的人员和创建现场实际作业人员，可能存在不一致，需要外机弹窗提示。（外机弹窗提示）</w:t>
      </w:r>
    </w:p>
    <w:p w14:paraId="478AFA83">
      <w:pPr>
        <w:pStyle w:val="4"/>
        <w:bidi w:val="0"/>
        <w:rPr>
          <w:rFonts w:hint="default"/>
          <w:lang w:val="en-US" w:eastAsia="zh-CN"/>
        </w:rPr>
      </w:pPr>
      <w:r>
        <w:rPr>
          <w:rFonts w:hint="default"/>
          <w:lang w:val="en-US" w:eastAsia="zh-CN"/>
        </w:rPr>
        <w:t>11. 人员管理，点人名进去后，弹窗见到明细的内容，列表显示的内容为：人名、单位、是否特殊工种、是否绑定手表、人脸是否认证（外机）</w:t>
      </w:r>
    </w:p>
    <w:p w14:paraId="6951707C">
      <w:pPr>
        <w:pStyle w:val="4"/>
        <w:bidi w:val="0"/>
        <w:rPr>
          <w:rFonts w:hint="default"/>
          <w:lang w:val="en-US" w:eastAsia="zh-CN"/>
        </w:rPr>
      </w:pPr>
      <w:r>
        <w:rPr>
          <w:rFonts w:hint="default"/>
          <w:lang w:val="en-US" w:eastAsia="zh-CN"/>
        </w:rPr>
        <w:t>12. 实时监测页面：气体检测显示8行，去掉设备ID列，上面加小框可以切换气体检测设备（外机）</w:t>
      </w:r>
    </w:p>
    <w:p w14:paraId="611DCF61">
      <w:pPr>
        <w:pStyle w:val="4"/>
        <w:bidi w:val="0"/>
        <w:rPr>
          <w:rFonts w:hint="default"/>
          <w:lang w:val="en-US" w:eastAsia="zh-CN"/>
        </w:rPr>
      </w:pPr>
      <w:r>
        <w:rPr>
          <w:rFonts w:hint="default"/>
          <w:lang w:val="en-US" w:eastAsia="zh-CN"/>
        </w:rPr>
        <w:t>13. 告警内容：要细致，分为告警信息、</w:t>
      </w:r>
      <w:r>
        <w:rPr>
          <w:rFonts w:hint="eastAsia"/>
          <w:highlight w:val="green"/>
          <w:lang w:val="en-US" w:eastAsia="zh-CN"/>
        </w:rPr>
        <w:t>应急预案</w:t>
      </w:r>
      <w:r>
        <w:rPr>
          <w:rFonts w:hint="default"/>
          <w:lang w:val="en-US" w:eastAsia="zh-CN"/>
        </w:rPr>
        <w:t>、告警处置3个大类，告警信息要先梳理告警类型（气体、体征、违章）然后分门别类的做告警信息详细的内容；给出应急预案，链接PDF文档即可；告警处置：默认为“经核对属于误报，已处理”点击提交（外机、WEB协同，先是业务给出报警类型的统计表）</w:t>
      </w:r>
    </w:p>
    <w:p w14:paraId="7F869ABD">
      <w:pPr>
        <w:pStyle w:val="4"/>
        <w:bidi w:val="0"/>
        <w:rPr>
          <w:rFonts w:hint="default"/>
          <w:lang w:val="en-US" w:eastAsia="zh-CN"/>
        </w:rPr>
      </w:pPr>
      <w:r>
        <w:rPr>
          <w:rFonts w:hint="default"/>
          <w:lang w:val="en-US" w:eastAsia="zh-CN"/>
        </w:rPr>
        <w:t>14. 事件告警和设备告警的更多中，涉及历史记录查询的要加上查询条件（外机、WEB）</w:t>
      </w:r>
    </w:p>
    <w:p w14:paraId="6F47460A">
      <w:pPr>
        <w:pStyle w:val="4"/>
        <w:bidi w:val="0"/>
        <w:rPr>
          <w:rFonts w:hint="default"/>
          <w:lang w:val="en-US" w:eastAsia="zh-CN"/>
        </w:rPr>
      </w:pPr>
      <w:r>
        <w:rPr>
          <w:rFonts w:hint="default"/>
          <w:lang w:val="en-US" w:eastAsia="zh-CN"/>
        </w:rPr>
        <w:t>15. SOS要有二次确认，SOS按键小一些</w:t>
      </w:r>
    </w:p>
    <w:p w14:paraId="425DC72E">
      <w:pPr>
        <w:pStyle w:val="4"/>
        <w:bidi w:val="0"/>
        <w:rPr>
          <w:rFonts w:hint="default"/>
          <w:lang w:val="en-US" w:eastAsia="zh-CN"/>
        </w:rPr>
      </w:pPr>
      <w:r>
        <w:rPr>
          <w:rFonts w:hint="default"/>
          <w:lang w:val="en-US" w:eastAsia="zh-CN"/>
        </w:rPr>
        <w:t>16. 实时监控画面的作业票内容显示：工作内容、单位、时间、工作负责人、监护人、班组名（外机）</w:t>
      </w:r>
    </w:p>
    <w:p w14:paraId="1812FF65">
      <w:pPr>
        <w:pStyle w:val="4"/>
        <w:bidi w:val="0"/>
        <w:rPr>
          <w:rFonts w:hint="default"/>
          <w:lang w:val="en-US" w:eastAsia="zh-CN"/>
        </w:rPr>
      </w:pPr>
      <w:r>
        <w:rPr>
          <w:rFonts w:hint="eastAsia"/>
          <w:lang w:val="en-US" w:eastAsia="zh-CN"/>
        </w:rPr>
        <w:t xml:space="preserve">17. </w:t>
      </w:r>
      <w:r>
        <w:rPr>
          <w:rFonts w:hint="default"/>
          <w:lang w:val="en-US" w:eastAsia="zh-CN"/>
        </w:rPr>
        <w:t>实时监控页面最后一行优化，人员签入签出的数量要一致、工器具也一样，可以用框区分一下层级（外机）</w:t>
      </w:r>
    </w:p>
    <w:p w14:paraId="1B1DD027">
      <w:pPr>
        <w:pStyle w:val="3"/>
        <w:numPr>
          <w:ilvl w:val="0"/>
          <w:numId w:val="22"/>
        </w:numPr>
        <w:bidi w:val="0"/>
        <w:rPr>
          <w:rFonts w:hint="default"/>
          <w:lang w:val="en-US" w:eastAsia="zh-CN"/>
        </w:rPr>
      </w:pPr>
      <w:r>
        <w:rPr>
          <w:rFonts w:hint="eastAsia"/>
          <w:lang w:val="en-US" w:eastAsia="zh-CN"/>
        </w:rPr>
        <w:t>2025年1月22日</w:t>
      </w:r>
    </w:p>
    <w:p w14:paraId="15052F62">
      <w:pPr>
        <w:pStyle w:val="4"/>
        <w:numPr>
          <w:ilvl w:val="0"/>
          <w:numId w:val="23"/>
        </w:numPr>
        <w:bidi w:val="0"/>
        <w:rPr>
          <w:rFonts w:hint="default"/>
          <w:lang w:val="en-US" w:eastAsia="zh-CN"/>
        </w:rPr>
      </w:pPr>
      <w:r>
        <w:rPr>
          <w:rFonts w:hint="eastAsia"/>
          <w:lang w:val="en-US" w:eastAsia="zh-CN"/>
        </w:rPr>
        <w:t>外机端，取消用户注册，对于临时账户，由WEB端创建临时账号，所有临时使用的人员都可使用此账号，账号登录需填写登录人和进行人脸识别验证</w:t>
      </w:r>
    </w:p>
    <w:p w14:paraId="20991DE1">
      <w:pPr>
        <w:pStyle w:val="4"/>
        <w:numPr>
          <w:ilvl w:val="0"/>
          <w:numId w:val="23"/>
        </w:numPr>
        <w:bidi w:val="0"/>
        <w:rPr>
          <w:rFonts w:hint="default"/>
          <w:lang w:val="en-US" w:eastAsia="zh-CN"/>
        </w:rPr>
      </w:pPr>
      <w:r>
        <w:rPr>
          <w:rFonts w:hint="eastAsia"/>
          <w:lang w:val="en-US" w:eastAsia="zh-CN"/>
        </w:rPr>
        <w:t>作业前准备，作业人员录入，如人员已在人员库中，直接带出工作票中已有的人员，对于重名的需要弹出结果集，进行手动选择人员；如人员未在人员库中，需要进行手动添加；对于添加工作票中不存在的人员，给出提示“该人员不在工作票作业人员名单中”，不做强制限制</w:t>
      </w:r>
    </w:p>
    <w:p w14:paraId="45F71915">
      <w:pPr>
        <w:pStyle w:val="4"/>
        <w:numPr>
          <w:ilvl w:val="0"/>
          <w:numId w:val="23"/>
        </w:numPr>
        <w:bidi w:val="0"/>
        <w:rPr>
          <w:rFonts w:hint="default"/>
          <w:lang w:val="en-US" w:eastAsia="zh-CN"/>
        </w:rPr>
      </w:pPr>
      <w:r>
        <w:rPr>
          <w:rFonts w:hint="eastAsia"/>
          <w:lang w:val="en-US" w:eastAsia="zh-CN"/>
        </w:rPr>
        <w:t>外机端，作业前准备，作业人员录入，作业人员管理列表中，“特殊工种”显示“是/否”</w:t>
      </w:r>
    </w:p>
    <w:p w14:paraId="16F6A6D0">
      <w:pPr>
        <w:pStyle w:val="4"/>
        <w:numPr>
          <w:ilvl w:val="0"/>
          <w:numId w:val="23"/>
        </w:numPr>
        <w:bidi w:val="0"/>
        <w:rPr>
          <w:rFonts w:hint="default"/>
          <w:lang w:val="en-US" w:eastAsia="zh-CN"/>
        </w:rPr>
      </w:pPr>
      <w:r>
        <w:rPr>
          <w:rFonts w:hint="eastAsia"/>
          <w:lang w:val="en-US" w:eastAsia="zh-CN"/>
        </w:rPr>
        <w:t>外机端，作业前准备，开启气体检测，弹窗显示全部气体检测结果数值，对于存在不合格的，标红显示。</w:t>
      </w:r>
    </w:p>
    <w:p w14:paraId="686826AC">
      <w:pPr>
        <w:pStyle w:val="4"/>
        <w:numPr>
          <w:ilvl w:val="0"/>
          <w:numId w:val="23"/>
        </w:numPr>
        <w:bidi w:val="0"/>
        <w:rPr>
          <w:rFonts w:hint="default"/>
          <w:lang w:val="en-US" w:eastAsia="zh-CN"/>
        </w:rPr>
      </w:pPr>
      <w:r>
        <w:rPr>
          <w:rFonts w:hint="eastAsia"/>
          <w:lang w:val="en-US" w:eastAsia="zh-CN"/>
        </w:rPr>
        <w:t>外机端，作业前准备，开启监控设备，弹窗显示内机、外机、摄像头、手表等的联通状态，对于未联通的标红显示。</w:t>
      </w:r>
    </w:p>
    <w:p w14:paraId="4F143147">
      <w:pPr>
        <w:pStyle w:val="4"/>
        <w:numPr>
          <w:ilvl w:val="0"/>
          <w:numId w:val="23"/>
        </w:numPr>
        <w:bidi w:val="0"/>
        <w:rPr>
          <w:rFonts w:hint="default"/>
          <w:lang w:val="en-US" w:eastAsia="zh-CN"/>
        </w:rPr>
      </w:pPr>
      <w:r>
        <w:rPr>
          <w:rFonts w:hint="eastAsia"/>
          <w:lang w:val="en-US" w:eastAsia="zh-CN"/>
        </w:rPr>
        <w:t>外机端，作业前准备，安全告知，录入作业票中所有的安全措施，去掉“我再检查一遍”按钮</w:t>
      </w:r>
    </w:p>
    <w:p w14:paraId="1E7680E6">
      <w:pPr>
        <w:pStyle w:val="4"/>
        <w:numPr>
          <w:ilvl w:val="0"/>
          <w:numId w:val="23"/>
        </w:numPr>
        <w:bidi w:val="0"/>
        <w:rPr>
          <w:rFonts w:hint="default"/>
          <w:lang w:val="en-US" w:eastAsia="zh-CN"/>
        </w:rPr>
      </w:pPr>
      <w:r>
        <w:rPr>
          <w:rFonts w:hint="eastAsia"/>
          <w:lang w:val="en-US" w:eastAsia="zh-CN"/>
        </w:rPr>
        <w:t>针对哈密项目，去掉原型中不存在的智能硬件及相关内容，包含作业类型、语音对讲、智能安全帽等，先阶段可先不删除，做完整后，再统一删除生成一版哈密专用的原型；</w:t>
      </w:r>
    </w:p>
    <w:p w14:paraId="14C55135">
      <w:pPr>
        <w:pStyle w:val="4"/>
        <w:numPr>
          <w:ilvl w:val="0"/>
          <w:numId w:val="23"/>
        </w:numPr>
        <w:bidi w:val="0"/>
        <w:rPr>
          <w:rFonts w:hint="default"/>
          <w:lang w:val="en-US" w:eastAsia="zh-CN"/>
        </w:rPr>
      </w:pPr>
      <w:r>
        <w:rPr>
          <w:rFonts w:hint="eastAsia"/>
          <w:lang w:val="en-US" w:eastAsia="zh-CN"/>
        </w:rPr>
        <w:t>软件最终可接入几路的摄像头，需要进行测试</w:t>
      </w:r>
    </w:p>
    <w:p w14:paraId="428EF220">
      <w:pPr>
        <w:pStyle w:val="4"/>
        <w:numPr>
          <w:ilvl w:val="0"/>
          <w:numId w:val="23"/>
        </w:numPr>
        <w:bidi w:val="0"/>
        <w:rPr>
          <w:rFonts w:hint="default"/>
          <w:lang w:val="en-US" w:eastAsia="zh-CN"/>
        </w:rPr>
      </w:pPr>
      <w:r>
        <w:rPr>
          <w:rFonts w:hint="eastAsia"/>
          <w:lang w:val="en-US" w:eastAsia="zh-CN"/>
        </w:rPr>
        <w:t>外机端，作业中，告警处理中的告警详情页面中的“处置措施”改为“应急预案”，应急预案中针对不同的告警类型，给出对应的“应急预案”链接，如心脏复苏、人员烫伤、触电、外部创伤等</w:t>
      </w:r>
    </w:p>
    <w:p w14:paraId="40B04EA2">
      <w:pPr>
        <w:pStyle w:val="4"/>
        <w:numPr>
          <w:ilvl w:val="0"/>
          <w:numId w:val="23"/>
        </w:numPr>
        <w:bidi w:val="0"/>
        <w:rPr>
          <w:rFonts w:hint="default"/>
          <w:lang w:val="en-US" w:eastAsia="zh-CN"/>
        </w:rPr>
      </w:pPr>
      <w:r>
        <w:rPr>
          <w:rFonts w:hint="eastAsia"/>
          <w:lang w:val="en-US" w:eastAsia="zh-CN"/>
        </w:rPr>
        <w:t>外机端，作业中，设备告警中主界面加入一列快捷按钮，可以直接处理设备告警；设备告警记录中，去掉“报警等级”，去掉“操作”列，将“处理状态”列中的“待处理”改为“立即处理”；添加一列报警分类，显示为“误报/正常报警”</w:t>
      </w:r>
    </w:p>
    <w:p w14:paraId="6CC90F93">
      <w:pPr>
        <w:pStyle w:val="4"/>
        <w:numPr>
          <w:ilvl w:val="0"/>
          <w:numId w:val="23"/>
        </w:numPr>
        <w:bidi w:val="0"/>
        <w:rPr>
          <w:rFonts w:hint="default"/>
          <w:lang w:val="en-US" w:eastAsia="zh-CN"/>
        </w:rPr>
      </w:pPr>
      <w:r>
        <w:rPr>
          <w:rFonts w:hint="eastAsia"/>
          <w:lang w:val="en-US" w:eastAsia="zh-CN"/>
        </w:rPr>
        <w:t>外机端，作业中，实时视频监控，摄像头轮询，主屏去掉“请选择”；进入监控视频后，点击下方的摄像头设备时，可切换主屏画面</w:t>
      </w:r>
    </w:p>
    <w:p w14:paraId="027253BA">
      <w:pPr>
        <w:pStyle w:val="4"/>
        <w:numPr>
          <w:ilvl w:val="0"/>
          <w:numId w:val="23"/>
        </w:numPr>
        <w:bidi w:val="0"/>
        <w:rPr>
          <w:rFonts w:hint="default"/>
          <w:lang w:val="en-US" w:eastAsia="zh-CN"/>
        </w:rPr>
      </w:pPr>
      <w:r>
        <w:rPr>
          <w:rFonts w:hint="eastAsia"/>
          <w:lang w:val="en-US" w:eastAsia="zh-CN"/>
        </w:rPr>
        <w:t>外机端新增开机画面</w:t>
      </w:r>
    </w:p>
    <w:p w14:paraId="2FCD7B3D">
      <w:pPr>
        <w:pStyle w:val="4"/>
        <w:numPr>
          <w:ilvl w:val="0"/>
          <w:numId w:val="23"/>
        </w:numPr>
        <w:bidi w:val="0"/>
        <w:rPr>
          <w:rFonts w:hint="default"/>
          <w:lang w:val="en-US" w:eastAsia="zh-CN"/>
        </w:rPr>
      </w:pPr>
      <w:r>
        <w:rPr>
          <w:rFonts w:hint="eastAsia"/>
          <w:lang w:val="en-US" w:eastAsia="zh-CN"/>
        </w:rPr>
        <w:t>外机端，管理员，页面需要重新排列，目前主界面看上去内容太多，乱，可以将功能项做成标签，点击进去查看明细的内容；</w:t>
      </w:r>
    </w:p>
    <w:p w14:paraId="2F50C439">
      <w:pPr>
        <w:pStyle w:val="4"/>
        <w:numPr>
          <w:ilvl w:val="0"/>
          <w:numId w:val="23"/>
        </w:numPr>
        <w:bidi w:val="0"/>
        <w:rPr>
          <w:rFonts w:hint="default"/>
          <w:lang w:val="en-US" w:eastAsia="zh-CN"/>
        </w:rPr>
      </w:pPr>
      <w:r>
        <w:rPr>
          <w:rFonts w:hint="eastAsia"/>
          <w:lang w:val="en-US" w:eastAsia="zh-CN"/>
        </w:rPr>
        <w:t>数据同步容错问题，视频、音频的同步、压缩机制，同步周期，无网情况下，显示“未同步完成”，网络连接后，再次尝试同步；对于作业中，未进行数据同步的，待作业结束时，弹窗提醒数据同步；</w:t>
      </w:r>
    </w:p>
    <w:p w14:paraId="124D2DD9">
      <w:pPr>
        <w:pStyle w:val="4"/>
        <w:bidi w:val="0"/>
        <w:rPr>
          <w:rFonts w:hint="eastAsia"/>
          <w:lang w:val="en-US" w:eastAsia="zh-CN"/>
        </w:rPr>
      </w:pPr>
      <w:r>
        <w:rPr>
          <w:rFonts w:hint="eastAsia"/>
          <w:lang w:val="en-US" w:eastAsia="zh-CN"/>
        </w:rPr>
        <w:t>作业时，一直在同步？还是分段同步？需要论证、测试</w:t>
      </w:r>
    </w:p>
    <w:p w14:paraId="6E1A7A3F">
      <w:pPr>
        <w:pStyle w:val="4"/>
        <w:bidi w:val="0"/>
        <w:rPr>
          <w:rFonts w:hint="eastAsia"/>
          <w:lang w:val="en-US" w:eastAsia="zh-CN"/>
        </w:rPr>
      </w:pPr>
      <w:r>
        <w:rPr>
          <w:rFonts w:hint="eastAsia"/>
          <w:lang w:val="en-US" w:eastAsia="zh-CN"/>
        </w:rPr>
        <w:t>音频、视频同步方式，先压缩再同步，下来再解压查看，同步周期对设备性能的影响</w:t>
      </w:r>
    </w:p>
    <w:p w14:paraId="1874EC93">
      <w:pPr>
        <w:pStyle w:val="4"/>
        <w:bidi w:val="0"/>
        <w:rPr>
          <w:rFonts w:hint="default"/>
          <w:lang w:val="en-US" w:eastAsia="zh-CN"/>
        </w:rPr>
      </w:pPr>
      <w:r>
        <w:rPr>
          <w:rFonts w:hint="eastAsia"/>
          <w:lang w:val="en-US" w:eastAsia="zh-CN"/>
        </w:rPr>
        <w:t>数据同步，是管理员管，还是作业人员管，待讨论？</w:t>
      </w:r>
    </w:p>
    <w:p w14:paraId="7D18BC08">
      <w:pPr>
        <w:pStyle w:val="4"/>
        <w:numPr>
          <w:ilvl w:val="0"/>
          <w:numId w:val="23"/>
        </w:numPr>
        <w:bidi w:val="0"/>
        <w:rPr>
          <w:rFonts w:hint="default"/>
          <w:lang w:val="en-US" w:eastAsia="zh-CN"/>
        </w:rPr>
      </w:pPr>
      <w:r>
        <w:rPr>
          <w:rFonts w:hint="eastAsia"/>
          <w:lang w:val="en-US" w:eastAsia="zh-CN"/>
        </w:rPr>
        <w:t>外机端管理员账户，系统设置中增加数据同步方式的选项，分别针对无网和有网情况下的数据同步方案；同步方式中新增同步周期选择或一次性同步方式</w:t>
      </w:r>
    </w:p>
    <w:p w14:paraId="25723BDC">
      <w:pPr>
        <w:pStyle w:val="4"/>
        <w:numPr>
          <w:ilvl w:val="0"/>
          <w:numId w:val="23"/>
        </w:numPr>
        <w:bidi w:val="0"/>
        <w:rPr>
          <w:rFonts w:hint="default"/>
          <w:lang w:val="en-US" w:eastAsia="zh-CN"/>
        </w:rPr>
      </w:pPr>
      <w:r>
        <w:rPr>
          <w:rFonts w:hint="eastAsia"/>
          <w:lang w:val="en-US" w:eastAsia="zh-CN"/>
        </w:rPr>
        <w:t>WEB端基础信息管理，组织机构包含内部和外部（承包商），内部包含部门、专业、班组、岗位、人员，外部包含名称（承包商单位）、专业、班组、人员</w:t>
      </w:r>
    </w:p>
    <w:p w14:paraId="1C0004C9">
      <w:pPr>
        <w:pStyle w:val="4"/>
        <w:numPr>
          <w:ilvl w:val="0"/>
          <w:numId w:val="23"/>
        </w:numPr>
        <w:bidi w:val="0"/>
        <w:rPr>
          <w:rFonts w:hint="default"/>
          <w:lang w:val="en-US" w:eastAsia="zh-CN"/>
        </w:rPr>
      </w:pPr>
      <w:r>
        <w:rPr>
          <w:rFonts w:hint="eastAsia"/>
          <w:lang w:val="en-US" w:eastAsia="zh-CN"/>
        </w:rPr>
        <w:t>WEB端基础信息管理，区域管理包含电厂名称、区域名称、受限空间名称，提供新建、查询、修改、删除操作；</w:t>
      </w:r>
    </w:p>
    <w:p w14:paraId="4CED27AE">
      <w:pPr>
        <w:pStyle w:val="4"/>
        <w:numPr>
          <w:ilvl w:val="0"/>
          <w:numId w:val="23"/>
        </w:numPr>
        <w:bidi w:val="0"/>
        <w:rPr>
          <w:rFonts w:hint="default"/>
          <w:lang w:val="en-US" w:eastAsia="zh-CN"/>
        </w:rPr>
      </w:pPr>
      <w:r>
        <w:rPr>
          <w:rFonts w:hint="eastAsia"/>
          <w:lang w:val="en-US" w:eastAsia="zh-CN"/>
        </w:rPr>
        <w:t>WEB端基础信息管理，人员管理要关联到组织机构中的组织。</w:t>
      </w:r>
    </w:p>
    <w:p w14:paraId="0EDC085D">
      <w:pPr>
        <w:pStyle w:val="4"/>
        <w:numPr>
          <w:ilvl w:val="0"/>
          <w:numId w:val="23"/>
        </w:numPr>
        <w:bidi w:val="0"/>
        <w:rPr>
          <w:rFonts w:hint="default"/>
          <w:lang w:val="en-US" w:eastAsia="zh-CN"/>
        </w:rPr>
      </w:pPr>
      <w:r>
        <w:rPr>
          <w:rFonts w:hint="eastAsia"/>
          <w:lang w:val="en-US" w:eastAsia="zh-CN"/>
        </w:rPr>
        <w:t>WEB端的系统管理，增加数据同步管理；PAD端的数据能存多少需要进行测试</w:t>
      </w:r>
    </w:p>
    <w:p w14:paraId="5970793C">
      <w:pPr>
        <w:pStyle w:val="4"/>
        <w:numPr>
          <w:ilvl w:val="0"/>
          <w:numId w:val="23"/>
        </w:numPr>
        <w:bidi w:val="0"/>
        <w:rPr>
          <w:rFonts w:hint="default"/>
          <w:lang w:val="en-US" w:eastAsia="zh-CN"/>
        </w:rPr>
      </w:pPr>
      <w:r>
        <w:rPr>
          <w:rFonts w:hint="eastAsia"/>
          <w:lang w:val="en-US" w:eastAsia="zh-CN"/>
        </w:rPr>
        <w:t>WEB端的首页做统计分析页面，将需求文档中的统计分析页面具体化</w:t>
      </w:r>
    </w:p>
    <w:p w14:paraId="511E9621">
      <w:pPr>
        <w:pStyle w:val="4"/>
        <w:numPr>
          <w:ilvl w:val="0"/>
          <w:numId w:val="23"/>
        </w:numPr>
        <w:bidi w:val="0"/>
        <w:rPr>
          <w:rFonts w:hint="default"/>
          <w:lang w:val="en-US" w:eastAsia="zh-CN"/>
        </w:rPr>
      </w:pPr>
      <w:r>
        <w:rPr>
          <w:rFonts w:hint="eastAsia"/>
          <w:lang w:val="en-US" w:eastAsia="zh-CN"/>
        </w:rPr>
        <w:t>WEB端数据查询的时间维度，包含文本、语音、视频，是1个月、3个月、1年需要测试</w:t>
      </w:r>
    </w:p>
    <w:p w14:paraId="7F998FE1">
      <w:pPr>
        <w:pStyle w:val="4"/>
        <w:numPr>
          <w:ilvl w:val="0"/>
          <w:numId w:val="23"/>
        </w:numPr>
        <w:bidi w:val="0"/>
        <w:rPr>
          <w:rFonts w:hint="default"/>
          <w:lang w:val="en-US" w:eastAsia="zh-CN"/>
        </w:rPr>
      </w:pPr>
      <w:r>
        <w:rPr>
          <w:rFonts w:hint="eastAsia"/>
          <w:lang w:val="en-US" w:eastAsia="zh-CN"/>
        </w:rPr>
        <w:t>WEB端作业管理中的查询条件，除了列表中的电话、班组名称、作业ID、作业名称以外，其他均需要作为查询条件；</w:t>
      </w:r>
    </w:p>
    <w:p w14:paraId="45D1AD32">
      <w:pPr>
        <w:pStyle w:val="4"/>
        <w:numPr>
          <w:ilvl w:val="0"/>
          <w:numId w:val="23"/>
        </w:numPr>
        <w:bidi w:val="0"/>
        <w:rPr>
          <w:rFonts w:hint="default"/>
          <w:lang w:val="en-US" w:eastAsia="zh-CN"/>
        </w:rPr>
      </w:pPr>
      <w:r>
        <w:rPr>
          <w:rFonts w:hint="eastAsia"/>
          <w:lang w:val="en-US" w:eastAsia="zh-CN"/>
        </w:rPr>
        <w:t>WEB端，作业管理列表需要考虑各个字段的长度，时间要具体到小时/分钟</w:t>
      </w:r>
    </w:p>
    <w:p w14:paraId="5CB2FDE1">
      <w:pPr>
        <w:pStyle w:val="4"/>
        <w:numPr>
          <w:ilvl w:val="0"/>
          <w:numId w:val="23"/>
        </w:numPr>
        <w:bidi w:val="0"/>
        <w:rPr>
          <w:rFonts w:hint="default"/>
          <w:lang w:val="en-US" w:eastAsia="zh-CN"/>
        </w:rPr>
      </w:pPr>
      <w:r>
        <w:rPr>
          <w:rFonts w:hint="eastAsia"/>
          <w:lang w:val="en-US" w:eastAsia="zh-CN"/>
        </w:rPr>
        <w:t>WEB端作业管理，作业数据中包含概览（各数据图带关联和下钻）、人员（体征、进出等）、气体检测、工器具、视频监控（调实时视频还是录像，对于没有录像的就没有回放）等几个内容</w:t>
      </w:r>
    </w:p>
    <w:p w14:paraId="5CAAAB69">
      <w:pPr>
        <w:pStyle w:val="4"/>
        <w:numPr>
          <w:ilvl w:val="0"/>
          <w:numId w:val="23"/>
        </w:numPr>
        <w:bidi w:val="0"/>
        <w:rPr>
          <w:rFonts w:hint="default"/>
          <w:lang w:val="en-US" w:eastAsia="zh-CN"/>
        </w:rPr>
      </w:pPr>
      <w:r>
        <w:rPr>
          <w:rFonts w:hint="eastAsia"/>
          <w:lang w:val="en-US" w:eastAsia="zh-CN"/>
        </w:rPr>
        <w:t>WEB端作业管理列表，作业ID改成序号，允许多选删除</w:t>
      </w:r>
    </w:p>
    <w:p w14:paraId="53886CF1">
      <w:pPr>
        <w:pStyle w:val="4"/>
        <w:numPr>
          <w:ilvl w:val="0"/>
          <w:numId w:val="23"/>
        </w:numPr>
        <w:bidi w:val="0"/>
        <w:rPr>
          <w:rFonts w:hint="default"/>
          <w:lang w:val="en-US" w:eastAsia="zh-CN"/>
        </w:rPr>
      </w:pPr>
      <w:r>
        <w:rPr>
          <w:rFonts w:hint="eastAsia"/>
          <w:lang w:val="en-US" w:eastAsia="zh-CN"/>
        </w:rPr>
        <w:t>WEB端对于集团级别的，没有新建、修改，只有查看权限，做几个集团级别的页面，包含集团级别、二级单位</w:t>
      </w:r>
    </w:p>
    <w:p w14:paraId="33E1468E">
      <w:pPr>
        <w:pStyle w:val="4"/>
        <w:numPr>
          <w:ilvl w:val="0"/>
          <w:numId w:val="23"/>
        </w:numPr>
        <w:bidi w:val="0"/>
        <w:rPr>
          <w:rFonts w:hint="default"/>
          <w:lang w:val="en-US" w:eastAsia="zh-CN"/>
        </w:rPr>
      </w:pPr>
      <w:r>
        <w:rPr>
          <w:rFonts w:hint="eastAsia"/>
          <w:lang w:val="en-US" w:eastAsia="zh-CN"/>
        </w:rPr>
        <w:t>APP端，首页加LOGO、电厂名称</w:t>
      </w:r>
    </w:p>
    <w:p w14:paraId="366597A8">
      <w:pPr>
        <w:pStyle w:val="4"/>
        <w:numPr>
          <w:ilvl w:val="0"/>
          <w:numId w:val="23"/>
        </w:numPr>
        <w:bidi w:val="0"/>
        <w:rPr>
          <w:rFonts w:hint="default"/>
          <w:lang w:val="en-US" w:eastAsia="zh-CN"/>
        </w:rPr>
      </w:pPr>
      <w:r>
        <w:rPr>
          <w:rFonts w:hint="eastAsia"/>
          <w:lang w:val="en-US" w:eastAsia="zh-CN"/>
        </w:rPr>
        <w:t>APP端，作业中删除“审批中”、删除下方“设备”相关内容</w:t>
      </w:r>
    </w:p>
    <w:p w14:paraId="3A97E77F">
      <w:pPr>
        <w:pStyle w:val="4"/>
        <w:numPr>
          <w:ilvl w:val="0"/>
          <w:numId w:val="23"/>
        </w:numPr>
        <w:bidi w:val="0"/>
        <w:rPr>
          <w:rFonts w:hint="default"/>
          <w:lang w:val="en-US" w:eastAsia="zh-CN"/>
        </w:rPr>
      </w:pPr>
      <w:r>
        <w:rPr>
          <w:rFonts w:hint="eastAsia"/>
          <w:lang w:val="en-US" w:eastAsia="zh-CN"/>
        </w:rPr>
        <w:t>APP端，对于作业中的，可抽查作业现场</w:t>
      </w:r>
    </w:p>
    <w:p w14:paraId="57D4D9A7">
      <w:pPr>
        <w:pStyle w:val="4"/>
        <w:numPr>
          <w:ilvl w:val="0"/>
          <w:numId w:val="23"/>
        </w:numPr>
        <w:bidi w:val="0"/>
        <w:rPr>
          <w:rFonts w:hint="default"/>
          <w:lang w:val="en-US" w:eastAsia="zh-CN"/>
        </w:rPr>
      </w:pPr>
      <w:r>
        <w:rPr>
          <w:rFonts w:hint="eastAsia"/>
          <w:lang w:val="en-US" w:eastAsia="zh-CN"/>
        </w:rPr>
        <w:t>APP端，作业列表包含有限空间名称，点击进入“详情”、“监控”画面。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1EABD1"/>
    <w:multiLevelType w:val="singleLevel"/>
    <w:tmpl w:val="8A1EABD1"/>
    <w:lvl w:ilvl="0" w:tentative="0">
      <w:start w:val="1"/>
      <w:numFmt w:val="chineseCounting"/>
      <w:pStyle w:val="2"/>
      <w:suff w:val="nothing"/>
      <w:lvlText w:val="%1、"/>
      <w:lvlJc w:val="left"/>
      <w:pPr>
        <w:ind w:left="0" w:firstLine="420"/>
      </w:pPr>
      <w:rPr>
        <w:rFonts w:hint="eastAsia"/>
      </w:rPr>
    </w:lvl>
  </w:abstractNum>
  <w:abstractNum w:abstractNumId="1">
    <w:nsid w:val="B85925DF"/>
    <w:multiLevelType w:val="singleLevel"/>
    <w:tmpl w:val="B85925DF"/>
    <w:lvl w:ilvl="0" w:tentative="0">
      <w:start w:val="1"/>
      <w:numFmt w:val="chineseCounting"/>
      <w:pStyle w:val="3"/>
      <w:suff w:val="nothing"/>
      <w:lvlText w:val="（%1）"/>
      <w:lvlJc w:val="left"/>
      <w:pPr>
        <w:ind w:left="0" w:firstLine="420"/>
      </w:pPr>
      <w:rPr>
        <w:rFonts w:hint="eastAsia"/>
      </w:rPr>
    </w:lvl>
  </w:abstractNum>
  <w:abstractNum w:abstractNumId="2">
    <w:nsid w:val="D23C25DD"/>
    <w:multiLevelType w:val="singleLevel"/>
    <w:tmpl w:val="D23C25DD"/>
    <w:lvl w:ilvl="0" w:tentative="0">
      <w:start w:val="1"/>
      <w:numFmt w:val="decimal"/>
      <w:suff w:val="space"/>
      <w:lvlText w:val="%1."/>
      <w:lvlJc w:val="left"/>
    </w:lvl>
  </w:abstractNum>
  <w:abstractNum w:abstractNumId="3">
    <w:nsid w:val="D872BFC0"/>
    <w:multiLevelType w:val="singleLevel"/>
    <w:tmpl w:val="D872BFC0"/>
    <w:lvl w:ilvl="0" w:tentative="0">
      <w:start w:val="1"/>
      <w:numFmt w:val="decimal"/>
      <w:suff w:val="nothing"/>
      <w:lvlText w:val="（%1）"/>
      <w:lvlJc w:val="left"/>
    </w:lvl>
  </w:abstractNum>
  <w:abstractNum w:abstractNumId="4">
    <w:nsid w:val="E234BCE1"/>
    <w:multiLevelType w:val="singleLevel"/>
    <w:tmpl w:val="E234BCE1"/>
    <w:lvl w:ilvl="0" w:tentative="0">
      <w:start w:val="1"/>
      <w:numFmt w:val="decimal"/>
      <w:pStyle w:val="5"/>
      <w:suff w:val="space"/>
      <w:lvlText w:val="%1."/>
      <w:lvlJc w:val="left"/>
      <w:pPr>
        <w:tabs>
          <w:tab w:val="left" w:pos="420"/>
        </w:tabs>
        <w:ind w:left="425" w:hanging="425"/>
      </w:pPr>
      <w:rPr>
        <w:rFonts w:hint="default"/>
      </w:rPr>
    </w:lvl>
  </w:abstractNum>
  <w:abstractNum w:abstractNumId="5">
    <w:nsid w:val="FADDDD0E"/>
    <w:multiLevelType w:val="singleLevel"/>
    <w:tmpl w:val="FADDDD0E"/>
    <w:lvl w:ilvl="0" w:tentative="0">
      <w:start w:val="1"/>
      <w:numFmt w:val="decimal"/>
      <w:suff w:val="space"/>
      <w:lvlText w:val="%1."/>
      <w:lvlJc w:val="left"/>
      <w:rPr>
        <w:rFonts w:hint="default"/>
        <w:b/>
        <w:bCs/>
      </w:rPr>
    </w:lvl>
  </w:abstractNum>
  <w:abstractNum w:abstractNumId="6">
    <w:nsid w:val="FB672238"/>
    <w:multiLevelType w:val="singleLevel"/>
    <w:tmpl w:val="FB672238"/>
    <w:lvl w:ilvl="0" w:tentative="0">
      <w:start w:val="4"/>
      <w:numFmt w:val="decimal"/>
      <w:suff w:val="nothing"/>
      <w:lvlText w:val="（%1）"/>
      <w:lvlJc w:val="left"/>
    </w:lvl>
  </w:abstractNum>
  <w:abstractNum w:abstractNumId="7">
    <w:nsid w:val="0E45004C"/>
    <w:multiLevelType w:val="singleLevel"/>
    <w:tmpl w:val="0E45004C"/>
    <w:lvl w:ilvl="0" w:tentative="0">
      <w:start w:val="1"/>
      <w:numFmt w:val="decimal"/>
      <w:suff w:val="nothing"/>
      <w:lvlText w:val="（%1）"/>
      <w:lvlJc w:val="left"/>
    </w:lvl>
  </w:abstractNum>
  <w:abstractNum w:abstractNumId="8">
    <w:nsid w:val="21469D6C"/>
    <w:multiLevelType w:val="singleLevel"/>
    <w:tmpl w:val="21469D6C"/>
    <w:lvl w:ilvl="0" w:tentative="0">
      <w:start w:val="1"/>
      <w:numFmt w:val="decimal"/>
      <w:suff w:val="nothing"/>
      <w:lvlText w:val="（%1）"/>
      <w:lvlJc w:val="left"/>
    </w:lvl>
  </w:abstractNum>
  <w:abstractNum w:abstractNumId="9">
    <w:nsid w:val="3DD72DA4"/>
    <w:multiLevelType w:val="singleLevel"/>
    <w:tmpl w:val="3DD72DA4"/>
    <w:lvl w:ilvl="0" w:tentative="0">
      <w:start w:val="1"/>
      <w:numFmt w:val="decimal"/>
      <w:suff w:val="nothing"/>
      <w:lvlText w:val="（%1）"/>
      <w:lvlJc w:val="left"/>
    </w:lvl>
  </w:abstractNum>
  <w:abstractNum w:abstractNumId="10">
    <w:nsid w:val="5D9651EB"/>
    <w:multiLevelType w:val="singleLevel"/>
    <w:tmpl w:val="5D9651EB"/>
    <w:lvl w:ilvl="0" w:tentative="0">
      <w:start w:val="1"/>
      <w:numFmt w:val="decimal"/>
      <w:suff w:val="space"/>
      <w:lvlText w:val="%1."/>
      <w:lvlJc w:val="left"/>
    </w:lvl>
  </w:abstractNum>
  <w:abstractNum w:abstractNumId="11">
    <w:nsid w:val="6AFA7F9F"/>
    <w:multiLevelType w:val="singleLevel"/>
    <w:tmpl w:val="6AFA7F9F"/>
    <w:lvl w:ilvl="0" w:tentative="0">
      <w:start w:val="1"/>
      <w:numFmt w:val="decimal"/>
      <w:suff w:val="nothing"/>
      <w:lvlText w:val="（%1）"/>
      <w:lvlJc w:val="left"/>
    </w:lvl>
  </w:abstractNum>
  <w:abstractNum w:abstractNumId="12">
    <w:nsid w:val="6F3C35FB"/>
    <w:multiLevelType w:val="singleLevel"/>
    <w:tmpl w:val="6F3C35FB"/>
    <w:lvl w:ilvl="0" w:tentative="0">
      <w:start w:val="1"/>
      <w:numFmt w:val="decimal"/>
      <w:suff w:val="nothing"/>
      <w:lvlText w:val="（%1）"/>
      <w:lvlJc w:val="left"/>
    </w:lvl>
  </w:abstractNum>
  <w:abstractNum w:abstractNumId="13">
    <w:nsid w:val="71747CB8"/>
    <w:multiLevelType w:val="singleLevel"/>
    <w:tmpl w:val="71747CB8"/>
    <w:lvl w:ilvl="0" w:tentative="0">
      <w:start w:val="1"/>
      <w:numFmt w:val="decimal"/>
      <w:suff w:val="nothing"/>
      <w:lvlText w:val="（%1）"/>
      <w:lvlJc w:val="left"/>
    </w:lvl>
  </w:abstractNum>
  <w:num w:numId="1">
    <w:abstractNumId w:val="0"/>
  </w:num>
  <w:num w:numId="2">
    <w:abstractNumId w:val="1"/>
  </w:num>
  <w:num w:numId="3">
    <w:abstractNumId w:val="4"/>
  </w:num>
  <w:num w:numId="4">
    <w:abstractNumId w:val="1"/>
    <w:lvlOverride w:ilvl="0">
      <w:startOverride w:val="1"/>
    </w:lvlOverride>
  </w:num>
  <w:num w:numId="5">
    <w:abstractNumId w:val="5"/>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2"/>
  </w:num>
  <w:num w:numId="11">
    <w:abstractNumId w:val="9"/>
  </w:num>
  <w:num w:numId="12">
    <w:abstractNumId w:val="8"/>
  </w:num>
  <w:num w:numId="13">
    <w:abstractNumId w:val="12"/>
  </w:num>
  <w:num w:numId="14">
    <w:abstractNumId w:val="3"/>
  </w:num>
  <w:num w:numId="15">
    <w:abstractNumId w:val="1"/>
    <w:lvlOverride w:ilvl="0">
      <w:startOverride w:val="1"/>
    </w:lvlOverride>
  </w:num>
  <w:num w:numId="16">
    <w:abstractNumId w:val="6"/>
  </w:num>
  <w:num w:numId="17">
    <w:abstractNumId w:val="7"/>
  </w:num>
  <w:num w:numId="18">
    <w:abstractNumId w:val="13"/>
  </w:num>
  <w:num w:numId="19">
    <w:abstractNumId w:val="4"/>
    <w:lvlOverride w:ilvl="0">
      <w:startOverride w:val="1"/>
    </w:lvlOverride>
  </w:num>
  <w:num w:numId="20">
    <w:abstractNumId w:val="11"/>
  </w:num>
  <w:num w:numId="21">
    <w:abstractNumId w:val="4"/>
    <w:lvlOverride w:ilvl="0">
      <w:startOverride w:val="1"/>
    </w:lvlOverride>
  </w:num>
  <w:num w:numId="22">
    <w:abstractNumId w:val="1"/>
    <w:lvlOverride w:ilvl="0">
      <w:startOverride w:val="1"/>
    </w:lvlOverride>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4D12B6"/>
    <w:rsid w:val="09DD0347"/>
    <w:rsid w:val="101B57E1"/>
    <w:rsid w:val="11665A0D"/>
    <w:rsid w:val="118934A9"/>
    <w:rsid w:val="13A91A56"/>
    <w:rsid w:val="14180E61"/>
    <w:rsid w:val="14973E6C"/>
    <w:rsid w:val="14977FE6"/>
    <w:rsid w:val="18E25AE6"/>
    <w:rsid w:val="1A8F5689"/>
    <w:rsid w:val="1D886DF6"/>
    <w:rsid w:val="1DB1434A"/>
    <w:rsid w:val="1E3C2CB2"/>
    <w:rsid w:val="24065027"/>
    <w:rsid w:val="28D81DFC"/>
    <w:rsid w:val="2D6F625D"/>
    <w:rsid w:val="3E535736"/>
    <w:rsid w:val="410305A6"/>
    <w:rsid w:val="41DC3D71"/>
    <w:rsid w:val="48F329C9"/>
    <w:rsid w:val="49B93C25"/>
    <w:rsid w:val="4BCE14DD"/>
    <w:rsid w:val="4CCC6E0F"/>
    <w:rsid w:val="4E87357F"/>
    <w:rsid w:val="543B6DB7"/>
    <w:rsid w:val="5C151268"/>
    <w:rsid w:val="5DCC0DF0"/>
    <w:rsid w:val="5DFE5C52"/>
    <w:rsid w:val="62751B79"/>
    <w:rsid w:val="6B9D6025"/>
    <w:rsid w:val="6E4E0530"/>
    <w:rsid w:val="747B1953"/>
    <w:rsid w:val="79497092"/>
    <w:rsid w:val="7AF366E7"/>
    <w:rsid w:val="7FDA5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20" w:beforeLines="0" w:beforeAutospacing="0" w:after="20" w:afterLines="0" w:afterAutospacing="0" w:line="360" w:lineRule="auto"/>
      <w:ind w:firstLine="0"/>
      <w:outlineLvl w:val="0"/>
    </w:pPr>
    <w:rPr>
      <w:rFonts w:eastAsia="黑体" w:asciiTheme="minorAscii" w:hAnsiTheme="minorAscii"/>
      <w:b/>
      <w:kern w:val="44"/>
      <w:sz w:val="30"/>
    </w:rPr>
  </w:style>
  <w:style w:type="paragraph" w:styleId="3">
    <w:name w:val="heading 2"/>
    <w:basedOn w:val="1"/>
    <w:next w:val="4"/>
    <w:unhideWhenUsed/>
    <w:qFormat/>
    <w:uiPriority w:val="0"/>
    <w:pPr>
      <w:keepNext/>
      <w:keepLines/>
      <w:numPr>
        <w:ilvl w:val="0"/>
        <w:numId w:val="2"/>
      </w:numPr>
      <w:spacing w:before="20" w:beforeLines="0" w:beforeAutospacing="0" w:after="20" w:afterLines="0" w:afterAutospacing="0" w:line="360" w:lineRule="auto"/>
      <w:ind w:firstLine="720" w:firstLineChars="200"/>
      <w:outlineLvl w:val="1"/>
    </w:pPr>
    <w:rPr>
      <w:rFonts w:ascii="Arial" w:hAnsi="Arial" w:eastAsia="楷体"/>
      <w:b/>
      <w:sz w:val="28"/>
    </w:rPr>
  </w:style>
  <w:style w:type="paragraph" w:styleId="5">
    <w:name w:val="heading 3"/>
    <w:basedOn w:val="1"/>
    <w:next w:val="4"/>
    <w:unhideWhenUsed/>
    <w:qFormat/>
    <w:uiPriority w:val="0"/>
    <w:pPr>
      <w:keepNext/>
      <w:keepLines/>
      <w:numPr>
        <w:ilvl w:val="0"/>
        <w:numId w:val="3"/>
      </w:numPr>
      <w:spacing w:beforeLines="0" w:beforeAutospacing="0" w:afterLines="0" w:afterAutospacing="0" w:line="360" w:lineRule="auto"/>
      <w:ind w:left="0" w:firstLine="720" w:firstLineChars="200"/>
      <w:outlineLvl w:val="2"/>
    </w:pPr>
    <w:rPr>
      <w:rFonts w:eastAsia="仿宋_GB2312" w:asciiTheme="minorAscii" w:hAnsiTheme="minorAscii"/>
      <w:b/>
      <w:sz w:val="24"/>
    </w:rPr>
  </w:style>
  <w:style w:type="paragraph" w:styleId="6">
    <w:name w:val="heading 4"/>
    <w:basedOn w:val="1"/>
    <w:next w:val="1"/>
    <w:unhideWhenUsed/>
    <w:qFormat/>
    <w:uiPriority w:val="0"/>
    <w:pPr>
      <w:keepNext/>
      <w:keepLines/>
      <w:spacing w:beforeLines="0" w:beforeAutospacing="0" w:afterLines="0" w:afterAutospacing="0" w:line="360" w:lineRule="auto"/>
      <w:ind w:firstLine="720" w:firstLineChars="200"/>
      <w:outlineLvl w:val="3"/>
    </w:pPr>
    <w:rPr>
      <w:rFonts w:ascii="Arial" w:hAnsi="Arial" w:eastAsia="仿宋_GB2312"/>
      <w:b/>
      <w:sz w:val="24"/>
    </w:rPr>
  </w:style>
  <w:style w:type="paragraph" w:styleId="7">
    <w:name w:val="heading 5"/>
    <w:basedOn w:val="1"/>
    <w:next w:val="1"/>
    <w:unhideWhenUsed/>
    <w:qFormat/>
    <w:uiPriority w:val="0"/>
    <w:pPr>
      <w:keepNext/>
      <w:keepLines/>
      <w:tabs>
        <w:tab w:val="left" w:pos="0"/>
      </w:tabs>
      <w:spacing w:beforeLines="0" w:beforeAutospacing="0" w:afterLines="0" w:afterAutospacing="0" w:line="360" w:lineRule="auto"/>
      <w:ind w:firstLine="720" w:firstLineChars="200"/>
      <w:outlineLvl w:val="4"/>
    </w:pPr>
    <w:rPr>
      <w:rFonts w:eastAsia="仿宋_GB2312" w:asciiTheme="minorAscii" w:hAnsiTheme="minorAscii"/>
      <w:b/>
      <w:sz w:val="24"/>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4">
    <w:name w:val="正文1"/>
    <w:basedOn w:val="1"/>
    <w:qFormat/>
    <w:uiPriority w:val="0"/>
    <w:pPr>
      <w:spacing w:line="360" w:lineRule="auto"/>
      <w:ind w:firstLine="420" w:firstLineChars="200"/>
    </w:pPr>
    <w:rPr>
      <w:rFonts w:hint="default" w:eastAsia="仿宋_GB2312" w:asciiTheme="minorAscii" w:hAnsiTheme="minorAscii"/>
      <w:sz w:val="24"/>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3650</Words>
  <Characters>3930</Characters>
  <Lines>0</Lines>
  <Paragraphs>0</Paragraphs>
  <TotalTime>37</TotalTime>
  <ScaleCrop>false</ScaleCrop>
  <LinksUpToDate>false</LinksUpToDate>
  <CharactersWithSpaces>3930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2025-01-07T00:56:00Z</dcterms:created>
  <dc:creator>l</dc:creator>
  <cp:lastModifiedBy>企业用户_505932594</cp:lastModifiedBy>
  <dcterms:modified xsi:type="dcterms:W3CDTF">2025-02-27T06:14:21Z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eyJoZGlkIjoiYmQ3YTQxMjQ5OThkZWQyOWMzMzk0NzY4MjQ0OTMzZjQiLCJ1c2VySWQiOiIxNTgxMTkwOTYxIn0=</vt:lpwstr>
  </property>
  <property fmtid="{D5CDD505-2E9C-101B-9397-08002B2CF9AE}" pid="4" name="ICV">
    <vt:lpwstr>5D1FD119E6C242C0B1274DF67073DAE7_13</vt:lpwstr>
  </property>
</Properties>
</file>